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A46" w:rsidRPr="00B13506" w:rsidRDefault="007F6A46">
      <w:pPr>
        <w:rPr>
          <w:rFonts w:asciiTheme="minorHAnsi" w:hAnsiTheme="minorHAnsi" w:cstheme="minorHAnsi"/>
          <w:sz w:val="22"/>
          <w:szCs w:val="22"/>
        </w:rPr>
      </w:pPr>
    </w:p>
    <w:p w:rsidR="00655199" w:rsidRPr="005F748F" w:rsidRDefault="00655199">
      <w:pPr>
        <w:jc w:val="center"/>
        <w:rPr>
          <w:rFonts w:asciiTheme="minorHAnsi" w:hAnsiTheme="minorHAnsi" w:cstheme="minorHAnsi"/>
          <w:b/>
          <w:bCs/>
          <w:sz w:val="22"/>
          <w:szCs w:val="22"/>
        </w:rPr>
      </w:pPr>
      <w:r w:rsidRPr="005F748F">
        <w:rPr>
          <w:rFonts w:asciiTheme="minorHAnsi" w:hAnsiTheme="minorHAnsi" w:cstheme="minorHAnsi"/>
          <w:b/>
          <w:bCs/>
          <w:sz w:val="22"/>
          <w:szCs w:val="22"/>
        </w:rPr>
        <w:t>Request for Proposal</w:t>
      </w:r>
      <w:r w:rsidR="001D419C" w:rsidRPr="005F748F">
        <w:rPr>
          <w:rFonts w:asciiTheme="minorHAnsi" w:hAnsiTheme="minorHAnsi" w:cstheme="minorHAnsi"/>
          <w:b/>
          <w:bCs/>
          <w:sz w:val="22"/>
          <w:szCs w:val="22"/>
        </w:rPr>
        <w:t xml:space="preserve"> (RFP)</w:t>
      </w:r>
    </w:p>
    <w:p w:rsidR="00842F8C" w:rsidRPr="005F748F" w:rsidRDefault="00641B6C">
      <w:pPr>
        <w:jc w:val="center"/>
        <w:rPr>
          <w:rFonts w:asciiTheme="minorHAnsi" w:hAnsiTheme="minorHAnsi" w:cstheme="minorHAnsi"/>
          <w:b/>
          <w:bCs/>
          <w:sz w:val="22"/>
          <w:szCs w:val="22"/>
        </w:rPr>
      </w:pPr>
      <w:r w:rsidRPr="005F748F">
        <w:rPr>
          <w:rFonts w:asciiTheme="minorHAnsi" w:hAnsiTheme="minorHAnsi" w:cstheme="minorHAnsi"/>
          <w:b/>
          <w:sz w:val="22"/>
          <w:szCs w:val="22"/>
        </w:rPr>
        <w:t>Furniture</w:t>
      </w:r>
    </w:p>
    <w:p w:rsidR="0034181A" w:rsidRPr="005F748F" w:rsidRDefault="008609BB">
      <w:pPr>
        <w:jc w:val="center"/>
        <w:rPr>
          <w:rFonts w:asciiTheme="minorHAnsi" w:hAnsiTheme="minorHAnsi" w:cstheme="minorHAnsi"/>
          <w:bCs/>
          <w:sz w:val="22"/>
          <w:szCs w:val="22"/>
        </w:rPr>
      </w:pPr>
      <w:r w:rsidRPr="005F748F">
        <w:rPr>
          <w:rFonts w:asciiTheme="minorHAnsi" w:hAnsiTheme="minorHAnsi" w:cstheme="minorHAnsi"/>
          <w:bCs/>
          <w:sz w:val="22"/>
          <w:szCs w:val="22"/>
        </w:rPr>
        <w:t>Klamath Tribal Health &amp; Family Services</w:t>
      </w:r>
      <w:r w:rsidR="003B7357" w:rsidRPr="005F748F">
        <w:rPr>
          <w:rFonts w:asciiTheme="minorHAnsi" w:hAnsiTheme="minorHAnsi" w:cstheme="minorHAnsi"/>
          <w:bCs/>
          <w:sz w:val="22"/>
          <w:szCs w:val="22"/>
        </w:rPr>
        <w:t xml:space="preserve"> (KTHFS)</w:t>
      </w:r>
    </w:p>
    <w:p w:rsidR="00494B0E" w:rsidRPr="005E5843" w:rsidRDefault="00151150">
      <w:pPr>
        <w:jc w:val="center"/>
        <w:rPr>
          <w:rFonts w:asciiTheme="minorHAnsi" w:hAnsiTheme="minorHAnsi" w:cstheme="minorHAnsi"/>
          <w:b/>
          <w:bCs/>
        </w:rPr>
      </w:pPr>
      <w:r w:rsidRPr="005E5843">
        <w:rPr>
          <w:rFonts w:asciiTheme="minorHAnsi" w:hAnsiTheme="minorHAnsi" w:cstheme="minorHAnsi"/>
          <w:bCs/>
          <w:sz w:val="22"/>
          <w:szCs w:val="22"/>
        </w:rPr>
        <w:t>RFP #</w:t>
      </w:r>
      <w:r w:rsidR="00494B0E" w:rsidRPr="005E5843">
        <w:rPr>
          <w:rFonts w:asciiTheme="minorHAnsi" w:hAnsiTheme="minorHAnsi" w:cstheme="minorHAnsi"/>
          <w:bCs/>
          <w:sz w:val="22"/>
          <w:szCs w:val="22"/>
        </w:rPr>
        <w:t xml:space="preserve"> </w:t>
      </w:r>
      <w:r w:rsidR="006A5750" w:rsidRPr="005E5843">
        <w:rPr>
          <w:rFonts w:asciiTheme="minorHAnsi" w:hAnsiTheme="minorHAnsi" w:cstheme="minorHAnsi"/>
          <w:b/>
          <w:bCs/>
        </w:rPr>
        <w:t>KTHFS-2023</w:t>
      </w:r>
      <w:r w:rsidR="00641B6C" w:rsidRPr="005E5843">
        <w:rPr>
          <w:rFonts w:asciiTheme="minorHAnsi" w:hAnsiTheme="minorHAnsi" w:cstheme="minorHAnsi"/>
          <w:b/>
          <w:bCs/>
        </w:rPr>
        <w:t>-</w:t>
      </w:r>
      <w:r w:rsidR="006A5750" w:rsidRPr="005E5843">
        <w:rPr>
          <w:rFonts w:asciiTheme="minorHAnsi" w:hAnsiTheme="minorHAnsi" w:cstheme="minorHAnsi"/>
          <w:b/>
          <w:bCs/>
        </w:rPr>
        <w:t>05</w:t>
      </w:r>
    </w:p>
    <w:p w:rsidR="00CA5CE8" w:rsidRPr="005F748F" w:rsidRDefault="006A5750">
      <w:pPr>
        <w:jc w:val="center"/>
        <w:rPr>
          <w:rFonts w:asciiTheme="minorHAnsi" w:hAnsiTheme="minorHAnsi" w:cstheme="minorHAnsi"/>
          <w:bCs/>
          <w:sz w:val="22"/>
          <w:szCs w:val="22"/>
        </w:rPr>
      </w:pPr>
      <w:r w:rsidRPr="005E5843">
        <w:rPr>
          <w:rFonts w:asciiTheme="minorHAnsi" w:hAnsiTheme="minorHAnsi" w:cstheme="minorHAnsi"/>
          <w:b/>
          <w:bCs/>
        </w:rPr>
        <w:t>Updated 05/</w:t>
      </w:r>
      <w:r w:rsidR="000F6457" w:rsidRPr="005E5843">
        <w:rPr>
          <w:rFonts w:asciiTheme="minorHAnsi" w:hAnsiTheme="minorHAnsi" w:cstheme="minorHAnsi"/>
          <w:b/>
          <w:bCs/>
        </w:rPr>
        <w:t>10</w:t>
      </w:r>
      <w:r w:rsidRPr="005E5843">
        <w:rPr>
          <w:rFonts w:asciiTheme="minorHAnsi" w:hAnsiTheme="minorHAnsi" w:cstheme="minorHAnsi"/>
          <w:b/>
          <w:bCs/>
        </w:rPr>
        <w:t>/23</w:t>
      </w:r>
    </w:p>
    <w:p w:rsidR="0034181A" w:rsidRPr="005F748F" w:rsidRDefault="0034181A">
      <w:pPr>
        <w:jc w:val="center"/>
        <w:rPr>
          <w:rFonts w:asciiTheme="minorHAnsi" w:hAnsiTheme="minorHAnsi" w:cstheme="minorHAnsi"/>
          <w:sz w:val="22"/>
          <w:szCs w:val="22"/>
        </w:rPr>
      </w:pPr>
    </w:p>
    <w:p w:rsidR="00151150" w:rsidRPr="005F748F" w:rsidRDefault="00151150" w:rsidP="00151150">
      <w:pPr>
        <w:autoSpaceDE w:val="0"/>
        <w:autoSpaceDN w:val="0"/>
        <w:adjustRightInd w:val="0"/>
        <w:rPr>
          <w:rFonts w:asciiTheme="minorHAnsi" w:hAnsiTheme="minorHAnsi" w:cstheme="minorHAnsi"/>
          <w:b/>
          <w:bCs/>
          <w:color w:val="000000"/>
        </w:rPr>
      </w:pPr>
      <w:r w:rsidRPr="005F748F">
        <w:rPr>
          <w:rFonts w:asciiTheme="minorHAnsi" w:hAnsiTheme="minorHAnsi" w:cstheme="minorHAnsi"/>
          <w:b/>
          <w:bCs/>
          <w:color w:val="000000"/>
        </w:rPr>
        <w:t>Proposals will be received until</w:t>
      </w:r>
    </w:p>
    <w:p w:rsidR="00151150" w:rsidRPr="00151150" w:rsidRDefault="000F6457" w:rsidP="00151150">
      <w:pPr>
        <w:autoSpaceDE w:val="0"/>
        <w:autoSpaceDN w:val="0"/>
        <w:adjustRightInd w:val="0"/>
        <w:rPr>
          <w:rFonts w:asciiTheme="minorHAnsi" w:hAnsiTheme="minorHAnsi" w:cstheme="minorHAnsi"/>
          <w:b/>
          <w:bCs/>
          <w:color w:val="000000"/>
        </w:rPr>
      </w:pPr>
      <w:r w:rsidRPr="005E5843">
        <w:rPr>
          <w:rFonts w:asciiTheme="minorHAnsi" w:hAnsiTheme="minorHAnsi" w:cstheme="minorHAnsi"/>
          <w:b/>
          <w:bCs/>
          <w:color w:val="000000"/>
        </w:rPr>
        <w:t>Thursday</w:t>
      </w:r>
      <w:r w:rsidR="00FC4139" w:rsidRPr="005E5843">
        <w:rPr>
          <w:rFonts w:asciiTheme="minorHAnsi" w:hAnsiTheme="minorHAnsi" w:cstheme="minorHAnsi"/>
          <w:b/>
          <w:bCs/>
          <w:color w:val="000000"/>
        </w:rPr>
        <w:t xml:space="preserve">, </w:t>
      </w:r>
      <w:r w:rsidR="006A5750" w:rsidRPr="005E5843">
        <w:rPr>
          <w:rFonts w:asciiTheme="minorHAnsi" w:hAnsiTheme="minorHAnsi" w:cstheme="minorHAnsi"/>
          <w:b/>
          <w:bCs/>
          <w:color w:val="000000"/>
        </w:rPr>
        <w:t>June 1st, 2023</w:t>
      </w:r>
      <w:r w:rsidR="00151150" w:rsidRPr="005E5843">
        <w:rPr>
          <w:rFonts w:asciiTheme="minorHAnsi" w:hAnsiTheme="minorHAnsi" w:cstheme="minorHAnsi"/>
          <w:b/>
          <w:bCs/>
          <w:color w:val="000000"/>
        </w:rPr>
        <w:t xml:space="preserve">   5:00 pm</w:t>
      </w:r>
    </w:p>
    <w:p w:rsidR="00151150" w:rsidRPr="00151150" w:rsidRDefault="00151150" w:rsidP="00151150">
      <w:pPr>
        <w:autoSpaceDE w:val="0"/>
        <w:autoSpaceDN w:val="0"/>
        <w:adjustRightInd w:val="0"/>
        <w:rPr>
          <w:rFonts w:asciiTheme="minorHAnsi" w:hAnsiTheme="minorHAnsi" w:cstheme="minorHAnsi"/>
          <w:b/>
          <w:bCs/>
          <w:color w:val="000000"/>
        </w:rPr>
      </w:pPr>
    </w:p>
    <w:p w:rsidR="00151150" w:rsidRPr="00151150" w:rsidRDefault="00151150" w:rsidP="00151150">
      <w:pPr>
        <w:autoSpaceDE w:val="0"/>
        <w:autoSpaceDN w:val="0"/>
        <w:adjustRightInd w:val="0"/>
        <w:rPr>
          <w:rFonts w:asciiTheme="minorHAnsi" w:hAnsiTheme="minorHAnsi" w:cstheme="minorHAnsi"/>
          <w:color w:val="000000"/>
        </w:rPr>
      </w:pPr>
      <w:r w:rsidRPr="00151150">
        <w:rPr>
          <w:rFonts w:asciiTheme="minorHAnsi" w:hAnsiTheme="minorHAnsi" w:cstheme="minorHAnsi"/>
          <w:color w:val="000000"/>
        </w:rPr>
        <w:t>This RFP is also available at our website</w:t>
      </w:r>
    </w:p>
    <w:p w:rsidR="00151150" w:rsidRPr="00151150" w:rsidRDefault="00151150" w:rsidP="00151150">
      <w:pPr>
        <w:autoSpaceDE w:val="0"/>
        <w:autoSpaceDN w:val="0"/>
        <w:adjustRightInd w:val="0"/>
        <w:rPr>
          <w:rFonts w:asciiTheme="minorHAnsi" w:hAnsiTheme="minorHAnsi" w:cstheme="minorHAnsi"/>
          <w:color w:val="0000FF"/>
        </w:rPr>
      </w:pPr>
      <w:r w:rsidRPr="00151150">
        <w:rPr>
          <w:rFonts w:asciiTheme="minorHAnsi" w:hAnsiTheme="minorHAnsi" w:cstheme="minorHAnsi"/>
          <w:color w:val="0000FF"/>
        </w:rPr>
        <w:t>www.klamathtribalhealth.org</w:t>
      </w:r>
    </w:p>
    <w:p w:rsidR="00151150" w:rsidRPr="00151150" w:rsidRDefault="00151150" w:rsidP="00151150">
      <w:pPr>
        <w:autoSpaceDE w:val="0"/>
        <w:autoSpaceDN w:val="0"/>
        <w:adjustRightInd w:val="0"/>
        <w:rPr>
          <w:rFonts w:asciiTheme="minorHAnsi" w:hAnsiTheme="minorHAnsi" w:cstheme="minorHAnsi"/>
          <w:b/>
          <w:bCs/>
          <w:color w:val="000000"/>
        </w:rPr>
      </w:pPr>
    </w:p>
    <w:p w:rsidR="00151150" w:rsidRPr="00151150" w:rsidRDefault="00151150" w:rsidP="00151150">
      <w:pPr>
        <w:autoSpaceDE w:val="0"/>
        <w:autoSpaceDN w:val="0"/>
        <w:adjustRightInd w:val="0"/>
        <w:rPr>
          <w:rFonts w:asciiTheme="minorHAnsi" w:hAnsiTheme="minorHAnsi" w:cstheme="minorHAnsi"/>
          <w:b/>
          <w:bCs/>
          <w:color w:val="000000"/>
        </w:rPr>
      </w:pPr>
      <w:r w:rsidRPr="00151150">
        <w:rPr>
          <w:rFonts w:asciiTheme="minorHAnsi" w:hAnsiTheme="minorHAnsi" w:cstheme="minorHAnsi"/>
          <w:b/>
          <w:bCs/>
          <w:color w:val="000000"/>
        </w:rPr>
        <w:t>Federal Contractor</w:t>
      </w:r>
    </w:p>
    <w:p w:rsidR="00151150" w:rsidRPr="00151150" w:rsidRDefault="00151150" w:rsidP="00151150">
      <w:pPr>
        <w:autoSpaceDE w:val="0"/>
        <w:autoSpaceDN w:val="0"/>
        <w:adjustRightInd w:val="0"/>
        <w:rPr>
          <w:rFonts w:asciiTheme="minorHAnsi" w:hAnsiTheme="minorHAnsi" w:cstheme="minorHAnsi"/>
          <w:b/>
          <w:bCs/>
          <w:color w:val="000000"/>
        </w:rPr>
      </w:pPr>
      <w:r w:rsidRPr="00151150">
        <w:rPr>
          <w:rFonts w:asciiTheme="minorHAnsi" w:hAnsiTheme="minorHAnsi" w:cstheme="minorHAnsi"/>
          <w:b/>
          <w:bCs/>
          <w:color w:val="000000"/>
        </w:rPr>
        <w:t>Equal Opportunity Employer &amp; Programs – Minorities/Women/Disabled/Veterans</w:t>
      </w:r>
    </w:p>
    <w:p w:rsidR="00151150" w:rsidRPr="00151150" w:rsidRDefault="00151150" w:rsidP="00151150">
      <w:pPr>
        <w:autoSpaceDE w:val="0"/>
        <w:autoSpaceDN w:val="0"/>
        <w:adjustRightInd w:val="0"/>
        <w:rPr>
          <w:rFonts w:asciiTheme="minorHAnsi" w:hAnsiTheme="minorHAnsi" w:cstheme="minorHAnsi"/>
          <w:b/>
          <w:bCs/>
          <w:color w:val="000000"/>
        </w:rPr>
      </w:pPr>
      <w:r w:rsidRPr="00151150">
        <w:rPr>
          <w:rFonts w:asciiTheme="minorHAnsi" w:hAnsiTheme="minorHAnsi" w:cstheme="minorHAnsi"/>
          <w:b/>
          <w:bCs/>
          <w:color w:val="000000"/>
        </w:rPr>
        <w:t>Reasonable accommodations will be made upon request.</w:t>
      </w:r>
    </w:p>
    <w:p w:rsidR="00151150" w:rsidRPr="002D7178" w:rsidRDefault="00151150" w:rsidP="00151150">
      <w:pPr>
        <w:autoSpaceDE w:val="0"/>
        <w:autoSpaceDN w:val="0"/>
        <w:adjustRightInd w:val="0"/>
        <w:rPr>
          <w:rFonts w:cstheme="minorHAnsi"/>
          <w:i/>
          <w:iCs/>
          <w:color w:val="000000"/>
          <w:sz w:val="20"/>
          <w:szCs w:val="20"/>
        </w:rPr>
      </w:pPr>
    </w:p>
    <w:p w:rsidR="008E2F9A" w:rsidRPr="00B13506" w:rsidRDefault="00101F49">
      <w:pPr>
        <w:rPr>
          <w:rFonts w:asciiTheme="minorHAnsi" w:hAnsiTheme="minorHAnsi" w:cstheme="minorHAnsi"/>
          <w:b/>
          <w:sz w:val="22"/>
          <w:szCs w:val="22"/>
          <w:u w:val="single"/>
        </w:rPr>
      </w:pPr>
      <w:r w:rsidRPr="00B13506">
        <w:rPr>
          <w:rFonts w:asciiTheme="minorHAnsi" w:hAnsiTheme="minorHAnsi" w:cstheme="minorHAnsi"/>
          <w:b/>
          <w:sz w:val="22"/>
          <w:szCs w:val="22"/>
          <w:u w:val="single"/>
        </w:rPr>
        <w:t>Introduction:</w:t>
      </w:r>
    </w:p>
    <w:p w:rsidR="00CA7E79" w:rsidRPr="005F748F" w:rsidRDefault="00097495">
      <w:pPr>
        <w:rPr>
          <w:rFonts w:asciiTheme="minorHAnsi" w:hAnsiTheme="minorHAnsi" w:cstheme="minorHAnsi"/>
          <w:b/>
          <w:sz w:val="22"/>
          <w:szCs w:val="22"/>
          <w:u w:val="single"/>
        </w:rPr>
      </w:pPr>
      <w:r w:rsidRPr="005F748F">
        <w:rPr>
          <w:rFonts w:asciiTheme="minorHAnsi" w:hAnsiTheme="minorHAnsi" w:cstheme="minorHAnsi"/>
        </w:rPr>
        <w:t xml:space="preserve">Seeking a </w:t>
      </w:r>
      <w:r w:rsidR="00641B6C" w:rsidRPr="005F748F">
        <w:rPr>
          <w:rFonts w:asciiTheme="minorHAnsi" w:hAnsiTheme="minorHAnsi" w:cstheme="minorHAnsi"/>
        </w:rPr>
        <w:t>Furniture retailer t</w:t>
      </w:r>
      <w:r w:rsidRPr="005F748F">
        <w:rPr>
          <w:rFonts w:asciiTheme="minorHAnsi" w:hAnsiTheme="minorHAnsi" w:cstheme="minorHAnsi"/>
        </w:rPr>
        <w:t xml:space="preserve">o </w:t>
      </w:r>
      <w:r w:rsidR="00676F58" w:rsidRPr="005F748F">
        <w:rPr>
          <w:rFonts w:asciiTheme="minorHAnsi" w:hAnsiTheme="minorHAnsi" w:cstheme="minorHAnsi"/>
        </w:rPr>
        <w:t>collaborate</w:t>
      </w:r>
      <w:r w:rsidRPr="005F748F">
        <w:rPr>
          <w:rFonts w:asciiTheme="minorHAnsi" w:hAnsiTheme="minorHAnsi" w:cstheme="minorHAnsi"/>
        </w:rPr>
        <w:t xml:space="preserve"> with KTHFS to </w:t>
      </w:r>
      <w:r w:rsidR="00641B6C" w:rsidRPr="005F748F">
        <w:rPr>
          <w:rFonts w:asciiTheme="minorHAnsi" w:hAnsiTheme="minorHAnsi" w:cstheme="minorHAnsi"/>
        </w:rPr>
        <w:t xml:space="preserve">provide </w:t>
      </w:r>
      <w:r w:rsidR="00676F58" w:rsidRPr="005F748F">
        <w:rPr>
          <w:rFonts w:asciiTheme="minorHAnsi" w:hAnsiTheme="minorHAnsi" w:cstheme="minorHAnsi"/>
        </w:rPr>
        <w:t xml:space="preserve">office </w:t>
      </w:r>
      <w:r w:rsidR="00641B6C" w:rsidRPr="005F748F">
        <w:rPr>
          <w:rFonts w:asciiTheme="minorHAnsi" w:hAnsiTheme="minorHAnsi" w:cstheme="minorHAnsi"/>
        </w:rPr>
        <w:t xml:space="preserve">furniture for our 6000 </w:t>
      </w:r>
      <w:r w:rsidR="0050771B" w:rsidRPr="005F748F">
        <w:rPr>
          <w:rFonts w:asciiTheme="minorHAnsi" w:hAnsiTheme="minorHAnsi" w:cstheme="minorHAnsi"/>
        </w:rPr>
        <w:t>new</w:t>
      </w:r>
      <w:r w:rsidR="00641B6C" w:rsidRPr="005F748F">
        <w:rPr>
          <w:rFonts w:asciiTheme="minorHAnsi" w:hAnsiTheme="minorHAnsi" w:cstheme="minorHAnsi"/>
        </w:rPr>
        <w:t xml:space="preserve"> way facility</w:t>
      </w:r>
      <w:r w:rsidR="003E77E7">
        <w:rPr>
          <w:rFonts w:asciiTheme="minorHAnsi" w:hAnsiTheme="minorHAnsi" w:cstheme="minorHAnsi"/>
        </w:rPr>
        <w:t xml:space="preserve"> (YFGC)</w:t>
      </w:r>
    </w:p>
    <w:p w:rsidR="00F26D6D" w:rsidRPr="005F748F" w:rsidRDefault="00F26D6D">
      <w:pPr>
        <w:rPr>
          <w:rFonts w:asciiTheme="minorHAnsi" w:hAnsiTheme="minorHAnsi" w:cstheme="minorHAnsi"/>
          <w:sz w:val="22"/>
          <w:szCs w:val="22"/>
        </w:rPr>
      </w:pPr>
    </w:p>
    <w:p w:rsidR="00842F8C" w:rsidRPr="005F748F" w:rsidRDefault="00842F8C">
      <w:pPr>
        <w:rPr>
          <w:rFonts w:asciiTheme="minorHAnsi" w:hAnsiTheme="minorHAnsi" w:cstheme="minorHAnsi"/>
          <w:sz w:val="22"/>
          <w:szCs w:val="22"/>
        </w:rPr>
      </w:pPr>
    </w:p>
    <w:p w:rsidR="00441205" w:rsidRPr="005F748F" w:rsidRDefault="00101F49" w:rsidP="00530098">
      <w:pPr>
        <w:rPr>
          <w:rFonts w:asciiTheme="minorHAnsi" w:hAnsiTheme="minorHAnsi" w:cstheme="minorHAnsi"/>
          <w:sz w:val="22"/>
          <w:szCs w:val="22"/>
        </w:rPr>
      </w:pPr>
      <w:r w:rsidRPr="005F748F">
        <w:rPr>
          <w:rFonts w:asciiTheme="minorHAnsi" w:hAnsiTheme="minorHAnsi" w:cstheme="minorHAnsi"/>
          <w:sz w:val="22"/>
          <w:szCs w:val="22"/>
        </w:rPr>
        <w:t>A.</w:t>
      </w:r>
      <w:r w:rsidRPr="005F748F">
        <w:rPr>
          <w:rFonts w:asciiTheme="minorHAnsi" w:hAnsiTheme="minorHAnsi" w:cstheme="minorHAnsi"/>
          <w:sz w:val="22"/>
          <w:szCs w:val="22"/>
        </w:rPr>
        <w:tab/>
      </w:r>
      <w:r w:rsidRPr="005F748F">
        <w:rPr>
          <w:rFonts w:asciiTheme="minorHAnsi" w:hAnsiTheme="minorHAnsi" w:cstheme="minorHAnsi"/>
          <w:b/>
          <w:sz w:val="22"/>
          <w:szCs w:val="22"/>
          <w:u w:val="single"/>
        </w:rPr>
        <w:t>Scope of Work:</w:t>
      </w:r>
    </w:p>
    <w:p w:rsidR="00441205" w:rsidRPr="005F748F" w:rsidRDefault="00441205" w:rsidP="00530098">
      <w:pPr>
        <w:rPr>
          <w:rFonts w:asciiTheme="minorHAnsi" w:hAnsiTheme="minorHAnsi" w:cstheme="minorHAnsi"/>
          <w:sz w:val="22"/>
          <w:szCs w:val="22"/>
        </w:rPr>
      </w:pPr>
    </w:p>
    <w:p w:rsidR="008609BB" w:rsidRPr="005F748F" w:rsidRDefault="008609BB" w:rsidP="008609BB">
      <w:pPr>
        <w:rPr>
          <w:rFonts w:asciiTheme="minorHAnsi" w:hAnsiTheme="minorHAnsi" w:cstheme="minorHAnsi"/>
        </w:rPr>
      </w:pPr>
      <w:r w:rsidRPr="005F748F">
        <w:rPr>
          <w:rFonts w:asciiTheme="minorHAnsi" w:hAnsiTheme="minorHAnsi" w:cstheme="minorHAnsi"/>
        </w:rPr>
        <w:t xml:space="preserve">The </w:t>
      </w:r>
      <w:r w:rsidR="00641B6C" w:rsidRPr="005F748F">
        <w:rPr>
          <w:rFonts w:asciiTheme="minorHAnsi" w:hAnsiTheme="minorHAnsi" w:cstheme="minorHAnsi"/>
        </w:rPr>
        <w:t>retailer will recommend</w:t>
      </w:r>
      <w:r w:rsidR="00676F58" w:rsidRPr="005F748F">
        <w:rPr>
          <w:rFonts w:asciiTheme="minorHAnsi" w:hAnsiTheme="minorHAnsi" w:cstheme="minorHAnsi"/>
        </w:rPr>
        <w:t xml:space="preserve"> office</w:t>
      </w:r>
      <w:r w:rsidR="00641B6C" w:rsidRPr="005F748F">
        <w:rPr>
          <w:rFonts w:asciiTheme="minorHAnsi" w:hAnsiTheme="minorHAnsi" w:cstheme="minorHAnsi"/>
        </w:rPr>
        <w:t xml:space="preserve"> furniture based on the specific </w:t>
      </w:r>
      <w:r w:rsidR="00676F58" w:rsidRPr="005F748F">
        <w:rPr>
          <w:rFonts w:asciiTheme="minorHAnsi" w:hAnsiTheme="minorHAnsi" w:cstheme="minorHAnsi"/>
        </w:rPr>
        <w:t>needs of KTHFS</w:t>
      </w:r>
    </w:p>
    <w:p w:rsidR="00F344F3" w:rsidRPr="005F748F" w:rsidRDefault="00F344F3">
      <w:pPr>
        <w:ind w:left="720"/>
        <w:rPr>
          <w:rFonts w:asciiTheme="minorHAnsi" w:hAnsiTheme="minorHAnsi" w:cstheme="minorHAnsi"/>
          <w:sz w:val="22"/>
          <w:szCs w:val="22"/>
        </w:rPr>
      </w:pPr>
    </w:p>
    <w:p w:rsidR="00530098" w:rsidRPr="005F748F" w:rsidRDefault="00530098" w:rsidP="00530098">
      <w:pPr>
        <w:rPr>
          <w:rFonts w:asciiTheme="minorHAnsi" w:hAnsiTheme="minorHAnsi" w:cstheme="minorHAnsi"/>
          <w:sz w:val="22"/>
          <w:szCs w:val="22"/>
        </w:rPr>
      </w:pPr>
    </w:p>
    <w:p w:rsidR="00F344F3" w:rsidRPr="005F748F" w:rsidRDefault="00101F49" w:rsidP="00A8374F">
      <w:pPr>
        <w:pStyle w:val="ListParagraph"/>
        <w:numPr>
          <w:ilvl w:val="0"/>
          <w:numId w:val="26"/>
        </w:numPr>
        <w:rPr>
          <w:rFonts w:asciiTheme="minorHAnsi" w:hAnsiTheme="minorHAnsi" w:cstheme="minorHAnsi"/>
        </w:rPr>
      </w:pPr>
      <w:r w:rsidRPr="005F748F">
        <w:rPr>
          <w:rFonts w:asciiTheme="minorHAnsi" w:hAnsiTheme="minorHAnsi" w:cstheme="minorHAnsi"/>
        </w:rPr>
        <w:t>This RFP is directed at</w:t>
      </w:r>
      <w:r w:rsidR="00983AC3" w:rsidRPr="005F748F">
        <w:rPr>
          <w:rFonts w:asciiTheme="minorHAnsi" w:hAnsiTheme="minorHAnsi" w:cstheme="minorHAnsi"/>
        </w:rPr>
        <w:t xml:space="preserve"> </w:t>
      </w:r>
      <w:r w:rsidR="00641B6C" w:rsidRPr="005F748F">
        <w:rPr>
          <w:rFonts w:asciiTheme="minorHAnsi" w:hAnsiTheme="minorHAnsi" w:cstheme="minorHAnsi"/>
        </w:rPr>
        <w:t>Retailers that provide quality</w:t>
      </w:r>
      <w:r w:rsidR="00676F58" w:rsidRPr="005F748F">
        <w:rPr>
          <w:rFonts w:asciiTheme="minorHAnsi" w:hAnsiTheme="minorHAnsi" w:cstheme="minorHAnsi"/>
        </w:rPr>
        <w:t xml:space="preserve"> office</w:t>
      </w:r>
      <w:r w:rsidR="00641B6C" w:rsidRPr="005F748F">
        <w:rPr>
          <w:rFonts w:asciiTheme="minorHAnsi" w:hAnsiTheme="minorHAnsi" w:cstheme="minorHAnsi"/>
        </w:rPr>
        <w:t xml:space="preserve"> furniture </w:t>
      </w:r>
    </w:p>
    <w:p w:rsidR="00F15778" w:rsidRPr="005F748F" w:rsidRDefault="00F15778" w:rsidP="00F15778">
      <w:pPr>
        <w:ind w:left="720"/>
        <w:rPr>
          <w:rFonts w:asciiTheme="minorHAnsi" w:hAnsiTheme="minorHAnsi" w:cstheme="minorHAnsi"/>
          <w:sz w:val="22"/>
          <w:szCs w:val="22"/>
        </w:rPr>
      </w:pPr>
    </w:p>
    <w:p w:rsidR="00097495" w:rsidRPr="005F748F" w:rsidRDefault="006C57CE" w:rsidP="001B043C">
      <w:pPr>
        <w:pStyle w:val="ListParagraph"/>
        <w:numPr>
          <w:ilvl w:val="0"/>
          <w:numId w:val="26"/>
        </w:numPr>
        <w:rPr>
          <w:rFonts w:asciiTheme="minorHAnsi" w:hAnsiTheme="minorHAnsi" w:cstheme="minorHAnsi"/>
        </w:rPr>
      </w:pPr>
      <w:r w:rsidRPr="005F748F">
        <w:rPr>
          <w:rFonts w:asciiTheme="minorHAnsi" w:hAnsiTheme="minorHAnsi" w:cstheme="minorHAnsi"/>
        </w:rPr>
        <w:t xml:space="preserve">The party selected will </w:t>
      </w:r>
      <w:r w:rsidR="00097495" w:rsidRPr="005F748F">
        <w:rPr>
          <w:rFonts w:asciiTheme="minorHAnsi" w:hAnsiTheme="minorHAnsi" w:cstheme="minorHAnsi"/>
        </w:rPr>
        <w:t>complete the following:</w:t>
      </w:r>
    </w:p>
    <w:p w:rsidR="00231EBF" w:rsidRPr="005F748F" w:rsidRDefault="00676F58" w:rsidP="00676F58">
      <w:pPr>
        <w:pStyle w:val="ListParagraph"/>
        <w:numPr>
          <w:ilvl w:val="1"/>
          <w:numId w:val="26"/>
        </w:numPr>
        <w:spacing w:after="160" w:line="259" w:lineRule="auto"/>
        <w:rPr>
          <w:rFonts w:asciiTheme="minorHAnsi" w:hAnsiTheme="minorHAnsi" w:cstheme="minorHAnsi"/>
        </w:rPr>
      </w:pPr>
      <w:r w:rsidRPr="005F748F">
        <w:rPr>
          <w:rFonts w:asciiTheme="minorHAnsi" w:hAnsiTheme="minorHAnsi" w:cstheme="minorHAnsi"/>
        </w:rPr>
        <w:t>Review spreadsheet listing KTHFS office furniture needs</w:t>
      </w:r>
    </w:p>
    <w:p w:rsidR="00676F58" w:rsidRPr="005F748F" w:rsidRDefault="00676F58" w:rsidP="00676F58">
      <w:pPr>
        <w:pStyle w:val="ListParagraph"/>
        <w:numPr>
          <w:ilvl w:val="1"/>
          <w:numId w:val="26"/>
        </w:numPr>
        <w:spacing w:after="160" w:line="259" w:lineRule="auto"/>
        <w:rPr>
          <w:rFonts w:asciiTheme="minorHAnsi" w:hAnsiTheme="minorHAnsi" w:cstheme="minorHAnsi"/>
        </w:rPr>
      </w:pPr>
      <w:r w:rsidRPr="005F748F">
        <w:rPr>
          <w:rFonts w:asciiTheme="minorHAnsi" w:hAnsiTheme="minorHAnsi" w:cstheme="minorHAnsi"/>
        </w:rPr>
        <w:t xml:space="preserve">Recommend same or equal functionality based on KTHFS </w:t>
      </w:r>
      <w:r w:rsidR="0050771B" w:rsidRPr="005F748F">
        <w:rPr>
          <w:rFonts w:asciiTheme="minorHAnsi" w:hAnsiTheme="minorHAnsi" w:cstheme="minorHAnsi"/>
        </w:rPr>
        <w:t>needs</w:t>
      </w:r>
    </w:p>
    <w:p w:rsidR="00676F58" w:rsidRPr="005F748F" w:rsidRDefault="0050771B" w:rsidP="00676F58">
      <w:pPr>
        <w:pStyle w:val="ListParagraph"/>
        <w:numPr>
          <w:ilvl w:val="1"/>
          <w:numId w:val="26"/>
        </w:numPr>
        <w:spacing w:after="160" w:line="259" w:lineRule="auto"/>
        <w:rPr>
          <w:rFonts w:asciiTheme="minorHAnsi" w:hAnsiTheme="minorHAnsi" w:cstheme="minorHAnsi"/>
        </w:rPr>
      </w:pPr>
      <w:r w:rsidRPr="005F748F">
        <w:rPr>
          <w:rFonts w:asciiTheme="minorHAnsi" w:hAnsiTheme="minorHAnsi" w:cstheme="minorHAnsi"/>
        </w:rPr>
        <w:t>Provide updates on furniture availability</w:t>
      </w:r>
    </w:p>
    <w:p w:rsidR="0050771B" w:rsidRPr="005F748F" w:rsidRDefault="0050771B" w:rsidP="00676F58">
      <w:pPr>
        <w:pStyle w:val="ListParagraph"/>
        <w:numPr>
          <w:ilvl w:val="1"/>
          <w:numId w:val="26"/>
        </w:numPr>
        <w:spacing w:after="160" w:line="259" w:lineRule="auto"/>
        <w:rPr>
          <w:rFonts w:asciiTheme="minorHAnsi" w:hAnsiTheme="minorHAnsi" w:cstheme="minorHAnsi"/>
        </w:rPr>
      </w:pPr>
      <w:r w:rsidRPr="005F748F">
        <w:rPr>
          <w:rFonts w:asciiTheme="minorHAnsi" w:hAnsiTheme="minorHAnsi" w:cstheme="minorHAnsi"/>
        </w:rPr>
        <w:t>Notify KTHFS, recommend replacement furniture and provide an updated ETA of out-of-stock items</w:t>
      </w:r>
    </w:p>
    <w:p w:rsidR="00FC4139" w:rsidRPr="005F748F" w:rsidRDefault="00FC4139" w:rsidP="00FC4139">
      <w:pPr>
        <w:pStyle w:val="ListParagraph"/>
        <w:spacing w:after="160" w:line="259" w:lineRule="auto"/>
        <w:ind w:left="1800"/>
        <w:rPr>
          <w:rFonts w:asciiTheme="minorHAnsi" w:hAnsiTheme="minorHAnsi" w:cstheme="minorHAnsi"/>
        </w:rPr>
      </w:pPr>
    </w:p>
    <w:p w:rsidR="000A4AB4" w:rsidRPr="005F748F" w:rsidRDefault="006C57CE" w:rsidP="00CA5DAA">
      <w:pPr>
        <w:pStyle w:val="ListParagraph"/>
        <w:numPr>
          <w:ilvl w:val="0"/>
          <w:numId w:val="26"/>
        </w:numPr>
        <w:rPr>
          <w:rFonts w:asciiTheme="minorHAnsi" w:hAnsiTheme="minorHAnsi" w:cstheme="minorHAnsi"/>
        </w:rPr>
      </w:pPr>
      <w:r w:rsidRPr="005F748F">
        <w:rPr>
          <w:rFonts w:asciiTheme="minorHAnsi" w:hAnsiTheme="minorHAnsi" w:cstheme="minorHAnsi"/>
        </w:rPr>
        <w:t xml:space="preserve">The </w:t>
      </w:r>
      <w:r w:rsidR="00781524" w:rsidRPr="005F748F">
        <w:rPr>
          <w:rFonts w:asciiTheme="minorHAnsi" w:hAnsiTheme="minorHAnsi" w:cstheme="minorHAnsi"/>
        </w:rPr>
        <w:t>party shall</w:t>
      </w:r>
      <w:r w:rsidRPr="005F748F">
        <w:rPr>
          <w:rFonts w:asciiTheme="minorHAnsi" w:hAnsiTheme="minorHAnsi" w:cstheme="minorHAnsi"/>
        </w:rPr>
        <w:t xml:space="preserve"> </w:t>
      </w:r>
      <w:r w:rsidR="001B043C" w:rsidRPr="005F748F">
        <w:rPr>
          <w:rFonts w:asciiTheme="minorHAnsi" w:hAnsiTheme="minorHAnsi" w:cstheme="minorHAnsi"/>
        </w:rPr>
        <w:t>complete the following:</w:t>
      </w:r>
      <w:r w:rsidR="005F748F" w:rsidRPr="005F748F">
        <w:rPr>
          <w:rFonts w:asciiTheme="minorHAnsi" w:hAnsiTheme="minorHAnsi" w:cstheme="minorHAnsi"/>
        </w:rPr>
        <w:t xml:space="preserve"> </w:t>
      </w:r>
    </w:p>
    <w:p w:rsidR="000A4AB4" w:rsidRDefault="005F748F" w:rsidP="005F748F">
      <w:pPr>
        <w:pStyle w:val="ListParagraph"/>
        <w:numPr>
          <w:ilvl w:val="1"/>
          <w:numId w:val="26"/>
        </w:numPr>
        <w:spacing w:after="160" w:line="259" w:lineRule="auto"/>
        <w:rPr>
          <w:rFonts w:asciiTheme="minorHAnsi" w:hAnsiTheme="minorHAnsi" w:cstheme="minorHAnsi"/>
        </w:rPr>
      </w:pPr>
      <w:r>
        <w:rPr>
          <w:rFonts w:asciiTheme="minorHAnsi" w:hAnsiTheme="minorHAnsi" w:cstheme="minorHAnsi"/>
        </w:rPr>
        <w:t>Provide a detailed description of furniture when requested</w:t>
      </w:r>
    </w:p>
    <w:p w:rsidR="005F748F" w:rsidRDefault="005F748F" w:rsidP="005F748F">
      <w:pPr>
        <w:pStyle w:val="ListParagraph"/>
        <w:numPr>
          <w:ilvl w:val="1"/>
          <w:numId w:val="26"/>
        </w:numPr>
        <w:spacing w:after="160" w:line="259" w:lineRule="auto"/>
        <w:rPr>
          <w:rFonts w:asciiTheme="minorHAnsi" w:hAnsiTheme="minorHAnsi" w:cstheme="minorHAnsi"/>
        </w:rPr>
      </w:pPr>
      <w:r>
        <w:rPr>
          <w:rFonts w:asciiTheme="minorHAnsi" w:hAnsiTheme="minorHAnsi" w:cstheme="minorHAnsi"/>
        </w:rPr>
        <w:t>Provide sample material when requested</w:t>
      </w:r>
    </w:p>
    <w:p w:rsidR="00B5394A" w:rsidRPr="00B13506" w:rsidRDefault="00B5394A" w:rsidP="00B5394A">
      <w:pPr>
        <w:pStyle w:val="ListParagraph"/>
        <w:spacing w:after="160" w:line="259" w:lineRule="auto"/>
        <w:ind w:left="1800"/>
        <w:rPr>
          <w:rFonts w:asciiTheme="minorHAnsi" w:hAnsiTheme="minorHAnsi" w:cstheme="minorHAnsi"/>
        </w:rPr>
      </w:pPr>
    </w:p>
    <w:p w:rsidR="00F15778" w:rsidRPr="00B5394A" w:rsidRDefault="00714119" w:rsidP="00CA5DAA">
      <w:pPr>
        <w:pStyle w:val="ListParagraph"/>
        <w:numPr>
          <w:ilvl w:val="0"/>
          <w:numId w:val="26"/>
        </w:numPr>
        <w:rPr>
          <w:rFonts w:asciiTheme="minorHAnsi" w:hAnsiTheme="minorHAnsi" w:cstheme="minorHAnsi"/>
        </w:rPr>
      </w:pPr>
      <w:r w:rsidRPr="00B5394A">
        <w:rPr>
          <w:rFonts w:asciiTheme="minorHAnsi" w:hAnsiTheme="minorHAnsi" w:cstheme="minorHAnsi"/>
        </w:rPr>
        <w:t xml:space="preserve">Party will be responsible to use consultant and project management skills to provide a full report to the KTHFS Management </w:t>
      </w:r>
      <w:r w:rsidR="00B5394A" w:rsidRPr="00B5394A">
        <w:rPr>
          <w:rFonts w:asciiTheme="minorHAnsi" w:hAnsiTheme="minorHAnsi" w:cstheme="minorHAnsi"/>
        </w:rPr>
        <w:t xml:space="preserve">via conference meetings </w:t>
      </w:r>
    </w:p>
    <w:p w:rsidR="000A4AB4" w:rsidRPr="00B5394A" w:rsidRDefault="000A4AB4" w:rsidP="00F15778">
      <w:pPr>
        <w:rPr>
          <w:rFonts w:asciiTheme="minorHAnsi" w:hAnsiTheme="minorHAnsi" w:cstheme="minorHAnsi"/>
          <w:sz w:val="22"/>
          <w:szCs w:val="22"/>
        </w:rPr>
      </w:pPr>
    </w:p>
    <w:p w:rsidR="005572EF" w:rsidRPr="00B5394A" w:rsidRDefault="005572EF" w:rsidP="005572EF">
      <w:pPr>
        <w:rPr>
          <w:rFonts w:asciiTheme="minorHAnsi" w:hAnsiTheme="minorHAnsi" w:cstheme="minorHAnsi"/>
          <w:sz w:val="22"/>
          <w:szCs w:val="22"/>
        </w:rPr>
      </w:pPr>
    </w:p>
    <w:p w:rsidR="00F344F3" w:rsidRPr="00B5394A" w:rsidRDefault="00B34D05" w:rsidP="00CA5DAA">
      <w:pPr>
        <w:pStyle w:val="ListParagraph"/>
        <w:numPr>
          <w:ilvl w:val="0"/>
          <w:numId w:val="26"/>
        </w:numPr>
        <w:rPr>
          <w:rFonts w:asciiTheme="minorHAnsi" w:hAnsiTheme="minorHAnsi" w:cstheme="minorHAnsi"/>
        </w:rPr>
      </w:pPr>
      <w:r w:rsidRPr="00B5394A">
        <w:rPr>
          <w:rFonts w:asciiTheme="minorHAnsi" w:hAnsiTheme="minorHAnsi" w:cstheme="minorHAnsi"/>
        </w:rPr>
        <w:t xml:space="preserve">The party must be bonded and insured. </w:t>
      </w:r>
      <w:r w:rsidR="00B9588C" w:rsidRPr="00B5394A">
        <w:rPr>
          <w:rFonts w:asciiTheme="minorHAnsi" w:hAnsiTheme="minorHAnsi" w:cstheme="minorHAnsi"/>
        </w:rPr>
        <w:t xml:space="preserve">  </w:t>
      </w:r>
    </w:p>
    <w:p w:rsidR="006E2C6E" w:rsidRPr="00B5394A" w:rsidRDefault="006E2C6E" w:rsidP="006E2C6E">
      <w:pPr>
        <w:pStyle w:val="ListParagraph"/>
        <w:ind w:left="1080"/>
        <w:rPr>
          <w:rFonts w:asciiTheme="minorHAnsi" w:hAnsiTheme="minorHAnsi" w:cstheme="minorHAnsi"/>
        </w:rPr>
      </w:pPr>
    </w:p>
    <w:p w:rsidR="00CA5DAA" w:rsidRPr="00B5394A" w:rsidRDefault="00CA5DAA" w:rsidP="003B7357">
      <w:pPr>
        <w:rPr>
          <w:rFonts w:asciiTheme="minorHAnsi" w:hAnsiTheme="minorHAnsi" w:cstheme="minorHAnsi"/>
        </w:rPr>
      </w:pPr>
    </w:p>
    <w:p w:rsidR="00281CDF" w:rsidRPr="00B5394A" w:rsidRDefault="003B7357" w:rsidP="00CA5DAA">
      <w:pPr>
        <w:pStyle w:val="ListParagraph"/>
        <w:numPr>
          <w:ilvl w:val="0"/>
          <w:numId w:val="26"/>
        </w:numPr>
        <w:rPr>
          <w:rFonts w:asciiTheme="minorHAnsi" w:hAnsiTheme="minorHAnsi" w:cstheme="minorHAnsi"/>
        </w:rPr>
      </w:pPr>
      <w:r w:rsidRPr="00B5394A">
        <w:rPr>
          <w:rFonts w:asciiTheme="minorHAnsi" w:hAnsiTheme="minorHAnsi" w:cstheme="minorHAnsi"/>
        </w:rPr>
        <w:lastRenderedPageBreak/>
        <w:t>KTHFS</w:t>
      </w:r>
      <w:r w:rsidR="00DD0BDD" w:rsidRPr="00B5394A">
        <w:rPr>
          <w:rFonts w:asciiTheme="minorHAnsi" w:hAnsiTheme="minorHAnsi" w:cstheme="minorHAnsi"/>
        </w:rPr>
        <w:t xml:space="preserve"> would like the project to be completed </w:t>
      </w:r>
      <w:r w:rsidR="00DD0BDD" w:rsidRPr="005E5843">
        <w:rPr>
          <w:rFonts w:asciiTheme="minorHAnsi" w:hAnsiTheme="minorHAnsi" w:cstheme="minorHAnsi"/>
        </w:rPr>
        <w:t xml:space="preserve">by </w:t>
      </w:r>
      <w:r w:rsidR="00B471E1" w:rsidRPr="005E5843">
        <w:rPr>
          <w:rFonts w:asciiTheme="minorHAnsi" w:hAnsiTheme="minorHAnsi" w:cstheme="minorHAnsi"/>
        </w:rPr>
        <w:t>August 2nd</w:t>
      </w:r>
      <w:r w:rsidR="00B5394A" w:rsidRPr="005E5843">
        <w:rPr>
          <w:rFonts w:asciiTheme="minorHAnsi" w:hAnsiTheme="minorHAnsi" w:cstheme="minorHAnsi"/>
        </w:rPr>
        <w:t>, 2023</w:t>
      </w:r>
      <w:r w:rsidR="00714119" w:rsidRPr="005E5843">
        <w:rPr>
          <w:rFonts w:asciiTheme="minorHAnsi" w:hAnsiTheme="minorHAnsi" w:cstheme="minorHAnsi"/>
        </w:rPr>
        <w:t xml:space="preserve">; </w:t>
      </w:r>
      <w:r w:rsidR="007F29F0" w:rsidRPr="005E5843">
        <w:rPr>
          <w:rFonts w:asciiTheme="minorHAnsi" w:hAnsiTheme="minorHAnsi" w:cstheme="minorHAnsi"/>
        </w:rPr>
        <w:t>however</w:t>
      </w:r>
      <w:r w:rsidR="007F29F0" w:rsidRPr="00B5394A">
        <w:rPr>
          <w:rFonts w:asciiTheme="minorHAnsi" w:hAnsiTheme="minorHAnsi" w:cstheme="minorHAnsi"/>
        </w:rPr>
        <w:t>,</w:t>
      </w:r>
      <w:r w:rsidR="00DD0BDD" w:rsidRPr="00B5394A">
        <w:rPr>
          <w:rFonts w:asciiTheme="minorHAnsi" w:hAnsiTheme="minorHAnsi" w:cstheme="minorHAnsi"/>
        </w:rPr>
        <w:t xml:space="preserve"> if the timeline is not feasible, the </w:t>
      </w:r>
      <w:r w:rsidR="00B34D05" w:rsidRPr="00B5394A">
        <w:rPr>
          <w:rFonts w:asciiTheme="minorHAnsi" w:hAnsiTheme="minorHAnsi" w:cstheme="minorHAnsi"/>
        </w:rPr>
        <w:t xml:space="preserve">proposal must include the </w:t>
      </w:r>
      <w:r w:rsidR="00DD0BDD" w:rsidRPr="00B5394A">
        <w:rPr>
          <w:rFonts w:asciiTheme="minorHAnsi" w:hAnsiTheme="minorHAnsi" w:cstheme="minorHAnsi"/>
        </w:rPr>
        <w:t xml:space="preserve">next earliest date to complete </w:t>
      </w:r>
      <w:r w:rsidR="00B9588C" w:rsidRPr="00B5394A">
        <w:rPr>
          <w:rFonts w:asciiTheme="minorHAnsi" w:hAnsiTheme="minorHAnsi" w:cstheme="minorHAnsi"/>
        </w:rPr>
        <w:t>project.</w:t>
      </w:r>
    </w:p>
    <w:p w:rsidR="004A4BF0" w:rsidRPr="00B13506" w:rsidRDefault="004A4BF0" w:rsidP="002F3369">
      <w:pPr>
        <w:rPr>
          <w:rFonts w:asciiTheme="minorHAnsi" w:hAnsiTheme="minorHAnsi" w:cstheme="minorHAnsi"/>
          <w:sz w:val="22"/>
          <w:szCs w:val="22"/>
        </w:rPr>
      </w:pPr>
    </w:p>
    <w:p w:rsidR="00F344F3" w:rsidRPr="00B13506" w:rsidRDefault="00B34D05" w:rsidP="00C6188A">
      <w:pPr>
        <w:pStyle w:val="ListParagraph"/>
        <w:numPr>
          <w:ilvl w:val="0"/>
          <w:numId w:val="26"/>
        </w:numPr>
        <w:rPr>
          <w:rFonts w:asciiTheme="minorHAnsi" w:hAnsiTheme="minorHAnsi" w:cstheme="minorHAnsi"/>
        </w:rPr>
      </w:pPr>
      <w:r w:rsidRPr="00B34D05">
        <w:rPr>
          <w:rFonts w:asciiTheme="minorHAnsi" w:hAnsiTheme="minorHAnsi" w:cstheme="minorHAnsi"/>
        </w:rPr>
        <w:t xml:space="preserve">The party must understand that this project is confidential and The Klamath Tribes </w:t>
      </w:r>
      <w:r w:rsidR="00DD0BDD">
        <w:rPr>
          <w:rFonts w:asciiTheme="minorHAnsi" w:hAnsiTheme="minorHAnsi" w:cstheme="minorHAnsi"/>
        </w:rPr>
        <w:t xml:space="preserve">privacy must be protected at all times during the project. </w:t>
      </w:r>
    </w:p>
    <w:p w:rsidR="00C6188A" w:rsidRPr="00B13506" w:rsidRDefault="00C6188A">
      <w:pPr>
        <w:ind w:left="720"/>
        <w:rPr>
          <w:rFonts w:asciiTheme="minorHAnsi" w:hAnsiTheme="minorHAnsi" w:cstheme="minorHAnsi"/>
          <w:sz w:val="22"/>
          <w:szCs w:val="22"/>
        </w:rPr>
      </w:pPr>
    </w:p>
    <w:p w:rsidR="00CA7E79" w:rsidRPr="00B13506" w:rsidRDefault="00B9588C" w:rsidP="00C6188A">
      <w:pPr>
        <w:pStyle w:val="ListParagraph"/>
        <w:numPr>
          <w:ilvl w:val="0"/>
          <w:numId w:val="26"/>
        </w:numPr>
        <w:rPr>
          <w:rFonts w:asciiTheme="minorHAnsi" w:hAnsiTheme="minorHAnsi" w:cstheme="minorHAnsi"/>
        </w:rPr>
      </w:pPr>
      <w:r>
        <w:rPr>
          <w:rFonts w:asciiTheme="minorHAnsi" w:hAnsiTheme="minorHAnsi" w:cstheme="minorHAnsi"/>
        </w:rPr>
        <w:t xml:space="preserve">The Final Report is due in a timely manner.  </w:t>
      </w:r>
    </w:p>
    <w:p w:rsidR="00281CDF" w:rsidRPr="00B13506" w:rsidRDefault="00281CDF">
      <w:pPr>
        <w:ind w:left="720"/>
        <w:rPr>
          <w:rFonts w:asciiTheme="minorHAnsi" w:hAnsiTheme="minorHAnsi" w:cstheme="minorHAnsi"/>
          <w:sz w:val="22"/>
          <w:szCs w:val="22"/>
        </w:rPr>
      </w:pPr>
    </w:p>
    <w:p w:rsidR="00281CDF" w:rsidRDefault="00B34D05" w:rsidP="00C6188A">
      <w:pPr>
        <w:pStyle w:val="ListParagraph"/>
        <w:numPr>
          <w:ilvl w:val="0"/>
          <w:numId w:val="26"/>
        </w:numPr>
        <w:rPr>
          <w:rFonts w:asciiTheme="minorHAnsi" w:hAnsiTheme="minorHAnsi" w:cstheme="minorHAnsi"/>
        </w:rPr>
      </w:pPr>
      <w:r w:rsidRPr="00B34D05">
        <w:rPr>
          <w:rFonts w:asciiTheme="minorHAnsi" w:hAnsiTheme="minorHAnsi" w:cstheme="minorHAnsi"/>
        </w:rPr>
        <w:t xml:space="preserve">The party must be </w:t>
      </w:r>
      <w:r w:rsidR="00097495">
        <w:rPr>
          <w:rFonts w:asciiTheme="minorHAnsi" w:hAnsiTheme="minorHAnsi" w:cstheme="minorHAnsi"/>
        </w:rPr>
        <w:t>respectful to Klamath Tribal Health &amp; Family Services</w:t>
      </w:r>
      <w:r w:rsidRPr="00B34D05">
        <w:rPr>
          <w:rFonts w:asciiTheme="minorHAnsi" w:hAnsiTheme="minorHAnsi" w:cstheme="minorHAnsi"/>
        </w:rPr>
        <w:t xml:space="preserve"> and their possessions at all times. </w:t>
      </w:r>
      <w:r w:rsidR="00DD0BDD">
        <w:rPr>
          <w:rFonts w:asciiTheme="minorHAnsi" w:hAnsiTheme="minorHAnsi" w:cstheme="minorHAnsi"/>
        </w:rPr>
        <w:t>The p</w:t>
      </w:r>
      <w:r w:rsidRPr="00B34D05">
        <w:rPr>
          <w:rFonts w:asciiTheme="minorHAnsi" w:hAnsiTheme="minorHAnsi" w:cstheme="minorHAnsi"/>
        </w:rPr>
        <w:t xml:space="preserve">arty is encouraged to ask questions at any time for </w:t>
      </w:r>
      <w:r w:rsidR="00DD0BDD" w:rsidRPr="00B34D05">
        <w:rPr>
          <w:rFonts w:asciiTheme="minorHAnsi" w:hAnsiTheme="minorHAnsi" w:cstheme="minorHAnsi"/>
        </w:rPr>
        <w:t>clarification</w:t>
      </w:r>
      <w:r w:rsidRPr="00B34D05">
        <w:rPr>
          <w:rFonts w:asciiTheme="minorHAnsi" w:hAnsiTheme="minorHAnsi" w:cstheme="minorHAnsi"/>
        </w:rPr>
        <w:t xml:space="preserve"> or ask for a meeting to clarify processes.</w:t>
      </w:r>
      <w:r w:rsidR="00B9588C">
        <w:rPr>
          <w:rFonts w:asciiTheme="minorHAnsi" w:hAnsiTheme="minorHAnsi" w:cstheme="minorHAnsi"/>
        </w:rPr>
        <w:t xml:space="preserve">  </w:t>
      </w:r>
    </w:p>
    <w:p w:rsidR="00B9588C" w:rsidRPr="00B9588C" w:rsidRDefault="00B9588C" w:rsidP="00B9588C">
      <w:pPr>
        <w:pStyle w:val="ListParagraph"/>
        <w:rPr>
          <w:rFonts w:asciiTheme="minorHAnsi" w:hAnsiTheme="minorHAnsi" w:cstheme="minorHAnsi"/>
        </w:rPr>
      </w:pPr>
    </w:p>
    <w:p w:rsidR="00F2774B" w:rsidRPr="00B13506" w:rsidRDefault="00F2774B" w:rsidP="00227881">
      <w:pPr>
        <w:rPr>
          <w:rFonts w:asciiTheme="minorHAnsi" w:hAnsiTheme="minorHAnsi" w:cstheme="minorHAnsi"/>
          <w:b/>
          <w:sz w:val="22"/>
          <w:szCs w:val="22"/>
          <w:u w:val="single"/>
        </w:rPr>
      </w:pPr>
    </w:p>
    <w:p w:rsidR="007314C0" w:rsidRPr="00B13506" w:rsidRDefault="00B34D05" w:rsidP="00530098">
      <w:pPr>
        <w:ind w:left="720" w:hanging="720"/>
        <w:rPr>
          <w:rFonts w:asciiTheme="minorHAnsi" w:hAnsiTheme="minorHAnsi" w:cstheme="minorHAnsi"/>
          <w:b/>
          <w:sz w:val="22"/>
          <w:szCs w:val="22"/>
        </w:rPr>
      </w:pPr>
      <w:r w:rsidRPr="00B34D05">
        <w:rPr>
          <w:rFonts w:asciiTheme="minorHAnsi" w:hAnsiTheme="minorHAnsi" w:cstheme="minorHAnsi"/>
          <w:sz w:val="22"/>
          <w:szCs w:val="22"/>
        </w:rPr>
        <w:t>B.</w:t>
      </w:r>
      <w:r w:rsidRPr="00B34D05">
        <w:rPr>
          <w:rFonts w:asciiTheme="minorHAnsi" w:hAnsiTheme="minorHAnsi" w:cstheme="minorHAnsi"/>
          <w:sz w:val="22"/>
          <w:szCs w:val="22"/>
        </w:rPr>
        <w:tab/>
      </w:r>
      <w:r w:rsidRPr="00B34D05">
        <w:rPr>
          <w:rFonts w:asciiTheme="minorHAnsi" w:hAnsiTheme="minorHAnsi" w:cstheme="minorHAnsi"/>
          <w:b/>
          <w:sz w:val="22"/>
          <w:szCs w:val="22"/>
          <w:u w:val="single"/>
        </w:rPr>
        <w:t>Quality Requirements</w:t>
      </w:r>
      <w:r w:rsidRPr="00B34D05">
        <w:rPr>
          <w:rFonts w:asciiTheme="minorHAnsi" w:hAnsiTheme="minorHAnsi" w:cstheme="minorHAnsi"/>
          <w:b/>
          <w:sz w:val="22"/>
          <w:szCs w:val="22"/>
        </w:rPr>
        <w:t xml:space="preserve">:  </w:t>
      </w:r>
    </w:p>
    <w:p w:rsidR="00530098" w:rsidRPr="00B13506" w:rsidRDefault="00B34D05" w:rsidP="00530098">
      <w:pPr>
        <w:ind w:left="720" w:hanging="720"/>
        <w:rPr>
          <w:rFonts w:asciiTheme="minorHAnsi" w:hAnsiTheme="minorHAnsi" w:cstheme="minorHAnsi"/>
          <w:sz w:val="22"/>
          <w:szCs w:val="22"/>
        </w:rPr>
      </w:pPr>
      <w:r w:rsidRPr="00B34D05">
        <w:rPr>
          <w:rFonts w:asciiTheme="minorHAnsi" w:hAnsiTheme="minorHAnsi" w:cstheme="minorHAnsi"/>
          <w:sz w:val="22"/>
          <w:szCs w:val="22"/>
        </w:rPr>
        <w:tab/>
      </w:r>
      <w:r w:rsidRPr="00B34D05">
        <w:rPr>
          <w:rFonts w:asciiTheme="minorHAnsi" w:hAnsiTheme="minorHAnsi" w:cstheme="minorHAnsi"/>
          <w:b/>
          <w:sz w:val="22"/>
          <w:szCs w:val="22"/>
        </w:rPr>
        <w:t xml:space="preserve"> </w:t>
      </w:r>
    </w:p>
    <w:p w:rsidR="00BC7D96" w:rsidRDefault="00097495" w:rsidP="00AB19F6">
      <w:pPr>
        <w:ind w:left="720"/>
        <w:rPr>
          <w:rFonts w:asciiTheme="minorHAnsi" w:hAnsiTheme="minorHAnsi" w:cstheme="minorHAnsi"/>
          <w:sz w:val="22"/>
          <w:szCs w:val="22"/>
        </w:rPr>
      </w:pPr>
      <w:r>
        <w:rPr>
          <w:rFonts w:asciiTheme="minorHAnsi" w:hAnsiTheme="minorHAnsi" w:cstheme="minorHAnsi"/>
          <w:sz w:val="22"/>
          <w:szCs w:val="22"/>
        </w:rPr>
        <w:t>Klamath Tribal Health &amp; Family Services</w:t>
      </w:r>
      <w:r w:rsidR="00F76696" w:rsidRPr="00B13506">
        <w:rPr>
          <w:rFonts w:asciiTheme="minorHAnsi" w:hAnsiTheme="minorHAnsi" w:cstheme="minorHAnsi"/>
          <w:sz w:val="22"/>
          <w:szCs w:val="22"/>
        </w:rPr>
        <w:t xml:space="preserve"> will award contracts to responsible prospective contractors who have the ability to perform successfully under the terms and conditions of the proposed contract.  In determining the responsibility of a party, the </w:t>
      </w:r>
      <w:r w:rsidR="00FE58EB">
        <w:rPr>
          <w:rFonts w:asciiTheme="minorHAnsi" w:hAnsiTheme="minorHAnsi" w:cstheme="minorHAnsi"/>
          <w:sz w:val="22"/>
          <w:szCs w:val="22"/>
        </w:rPr>
        <w:t>Administration</w:t>
      </w:r>
      <w:r w:rsidR="00F76696" w:rsidRPr="00B13506">
        <w:rPr>
          <w:rFonts w:asciiTheme="minorHAnsi" w:hAnsiTheme="minorHAnsi" w:cstheme="minorHAnsi"/>
          <w:sz w:val="22"/>
          <w:szCs w:val="22"/>
        </w:rPr>
        <w:t xml:space="preserve"> Department will consider such matters as the party’s</w:t>
      </w:r>
    </w:p>
    <w:p w:rsidR="00F76696" w:rsidRPr="00B13506" w:rsidRDefault="00F76696" w:rsidP="00F76696">
      <w:pPr>
        <w:pStyle w:val="ListParagraph"/>
        <w:numPr>
          <w:ilvl w:val="0"/>
          <w:numId w:val="27"/>
        </w:numPr>
        <w:rPr>
          <w:rFonts w:asciiTheme="minorHAnsi" w:hAnsiTheme="minorHAnsi" w:cstheme="minorHAnsi"/>
        </w:rPr>
      </w:pPr>
      <w:r w:rsidRPr="00B13506">
        <w:rPr>
          <w:rFonts w:asciiTheme="minorHAnsi" w:hAnsiTheme="minorHAnsi" w:cstheme="minorHAnsi"/>
        </w:rPr>
        <w:t>Integrity;</w:t>
      </w:r>
    </w:p>
    <w:p w:rsidR="00F76696" w:rsidRPr="00B13506" w:rsidRDefault="00F76696" w:rsidP="00F76696">
      <w:pPr>
        <w:pStyle w:val="ListParagraph"/>
        <w:numPr>
          <w:ilvl w:val="0"/>
          <w:numId w:val="27"/>
        </w:numPr>
        <w:rPr>
          <w:rFonts w:asciiTheme="minorHAnsi" w:hAnsiTheme="minorHAnsi" w:cstheme="minorHAnsi"/>
        </w:rPr>
      </w:pPr>
      <w:r w:rsidRPr="00B13506">
        <w:rPr>
          <w:rFonts w:asciiTheme="minorHAnsi" w:hAnsiTheme="minorHAnsi" w:cstheme="minorHAnsi"/>
        </w:rPr>
        <w:t>Compliance with public policy;</w:t>
      </w:r>
    </w:p>
    <w:p w:rsidR="00F76696" w:rsidRPr="00B13506" w:rsidRDefault="00F76696" w:rsidP="00F76696">
      <w:pPr>
        <w:pStyle w:val="ListParagraph"/>
        <w:numPr>
          <w:ilvl w:val="0"/>
          <w:numId w:val="27"/>
        </w:numPr>
        <w:rPr>
          <w:rFonts w:asciiTheme="minorHAnsi" w:hAnsiTheme="minorHAnsi" w:cstheme="minorHAnsi"/>
        </w:rPr>
      </w:pPr>
      <w:r w:rsidRPr="00B13506">
        <w:rPr>
          <w:rFonts w:asciiTheme="minorHAnsi" w:hAnsiTheme="minorHAnsi" w:cstheme="minorHAnsi"/>
        </w:rPr>
        <w:t xml:space="preserve">Record of past performance; </w:t>
      </w:r>
    </w:p>
    <w:p w:rsidR="00DD0BDD" w:rsidRPr="00DD0BDD" w:rsidRDefault="00B34D05" w:rsidP="00DD0BDD">
      <w:pPr>
        <w:pStyle w:val="ListParagraph"/>
        <w:numPr>
          <w:ilvl w:val="0"/>
          <w:numId w:val="27"/>
        </w:numPr>
        <w:rPr>
          <w:rFonts w:asciiTheme="minorHAnsi" w:hAnsiTheme="minorHAnsi" w:cstheme="minorHAnsi"/>
        </w:rPr>
      </w:pPr>
      <w:r>
        <w:rPr>
          <w:rFonts w:asciiTheme="minorHAnsi" w:hAnsiTheme="minorHAnsi" w:cstheme="minorHAnsi"/>
        </w:rPr>
        <w:t>Fi</w:t>
      </w:r>
      <w:r w:rsidR="00DD0BDD">
        <w:rPr>
          <w:rFonts w:asciiTheme="minorHAnsi" w:hAnsiTheme="minorHAnsi" w:cstheme="minorHAnsi"/>
        </w:rPr>
        <w:t>nancial and technical resources</w:t>
      </w:r>
    </w:p>
    <w:p w:rsidR="00714119" w:rsidRDefault="00EF6B29" w:rsidP="00714119">
      <w:pPr>
        <w:ind w:left="720" w:hanging="720"/>
        <w:rPr>
          <w:rFonts w:ascii="Calibri" w:hAnsi="Calibri" w:cs="Calibri"/>
          <w:sz w:val="22"/>
          <w:szCs w:val="22"/>
          <w:u w:val="single"/>
        </w:rPr>
      </w:pPr>
      <w:r>
        <w:rPr>
          <w:rFonts w:asciiTheme="minorHAnsi" w:hAnsiTheme="minorHAnsi" w:cstheme="minorHAnsi"/>
          <w:b/>
          <w:sz w:val="22"/>
          <w:szCs w:val="22"/>
        </w:rPr>
        <w:tab/>
      </w:r>
      <w:r w:rsidRPr="00FE58EB">
        <w:rPr>
          <w:rFonts w:ascii="Calibri" w:hAnsi="Calibri" w:cs="Calibri"/>
          <w:sz w:val="22"/>
          <w:szCs w:val="22"/>
          <w:u w:val="single"/>
        </w:rPr>
        <w:t>Required</w:t>
      </w:r>
      <w:r w:rsidR="001727C8" w:rsidRPr="00FE58EB">
        <w:rPr>
          <w:rFonts w:ascii="Calibri" w:hAnsi="Calibri" w:cs="Calibri"/>
          <w:sz w:val="22"/>
          <w:szCs w:val="22"/>
          <w:u w:val="single"/>
        </w:rPr>
        <w:t xml:space="preserve">  </w:t>
      </w:r>
    </w:p>
    <w:p w:rsidR="00F76696" w:rsidRPr="00775E76" w:rsidRDefault="00775E76" w:rsidP="00775E76">
      <w:pPr>
        <w:pStyle w:val="ListParagraph"/>
        <w:numPr>
          <w:ilvl w:val="0"/>
          <w:numId w:val="28"/>
        </w:numPr>
        <w:rPr>
          <w:rFonts w:asciiTheme="minorHAnsi" w:hAnsiTheme="minorHAnsi" w:cstheme="minorHAnsi"/>
        </w:rPr>
      </w:pPr>
      <w:r>
        <w:rPr>
          <w:rFonts w:asciiTheme="minorHAnsi" w:hAnsiTheme="minorHAnsi" w:cstheme="minorHAnsi"/>
        </w:rPr>
        <w:t xml:space="preserve"> </w:t>
      </w:r>
      <w:r w:rsidR="00DD0BDD" w:rsidRPr="00714119">
        <w:rPr>
          <w:rFonts w:asciiTheme="minorHAnsi" w:hAnsiTheme="minorHAnsi" w:cstheme="minorHAnsi"/>
        </w:rPr>
        <w:t xml:space="preserve">Must have minimum of </w:t>
      </w:r>
      <w:r w:rsidR="005F748F">
        <w:rPr>
          <w:rFonts w:asciiTheme="minorHAnsi" w:hAnsiTheme="minorHAnsi" w:cstheme="minorHAnsi"/>
        </w:rPr>
        <w:t>5</w:t>
      </w:r>
      <w:r w:rsidR="00714119" w:rsidRPr="000C2F70">
        <w:rPr>
          <w:rFonts w:asciiTheme="minorHAnsi" w:hAnsiTheme="minorHAnsi" w:cstheme="minorHAnsi"/>
        </w:rPr>
        <w:t xml:space="preserve"> </w:t>
      </w:r>
      <w:r w:rsidR="00B34D05" w:rsidRPr="000C2F70">
        <w:rPr>
          <w:rFonts w:asciiTheme="minorHAnsi" w:hAnsiTheme="minorHAnsi" w:cstheme="minorHAnsi"/>
        </w:rPr>
        <w:t>years work</w:t>
      </w:r>
      <w:r w:rsidR="00B5394A">
        <w:rPr>
          <w:rFonts w:asciiTheme="minorHAnsi" w:hAnsiTheme="minorHAnsi" w:cstheme="minorHAnsi"/>
        </w:rPr>
        <w:t xml:space="preserve"> experience in related field</w:t>
      </w:r>
      <w:r>
        <w:rPr>
          <w:rFonts w:asciiTheme="minorHAnsi" w:hAnsiTheme="minorHAnsi" w:cstheme="minorHAnsi"/>
        </w:rPr>
        <w:t xml:space="preserve">. </w:t>
      </w:r>
    </w:p>
    <w:p w:rsidR="00F76696" w:rsidRPr="00B13506" w:rsidRDefault="00BF2EED" w:rsidP="00EF6B29">
      <w:pPr>
        <w:pStyle w:val="ListParagraph"/>
        <w:numPr>
          <w:ilvl w:val="0"/>
          <w:numId w:val="28"/>
        </w:numPr>
        <w:ind w:hanging="720"/>
        <w:rPr>
          <w:rFonts w:asciiTheme="minorHAnsi" w:hAnsiTheme="minorHAnsi" w:cstheme="minorHAnsi"/>
        </w:rPr>
      </w:pPr>
      <w:r>
        <w:rPr>
          <w:rFonts w:asciiTheme="minorHAnsi" w:hAnsiTheme="minorHAnsi" w:cstheme="minorHAnsi"/>
        </w:rPr>
        <w:t xml:space="preserve">Must </w:t>
      </w:r>
      <w:r w:rsidRPr="00B5394A">
        <w:rPr>
          <w:rFonts w:asciiTheme="minorHAnsi" w:hAnsiTheme="minorHAnsi" w:cstheme="minorHAnsi"/>
        </w:rPr>
        <w:t>p</w:t>
      </w:r>
      <w:r w:rsidR="00F76696" w:rsidRPr="00B5394A">
        <w:rPr>
          <w:rFonts w:asciiTheme="minorHAnsi" w:hAnsiTheme="minorHAnsi" w:cstheme="minorHAnsi"/>
        </w:rPr>
        <w:t xml:space="preserve">rovide resume or job qualification papers showing </w:t>
      </w:r>
      <w:r w:rsidR="005F748F" w:rsidRPr="00B5394A">
        <w:rPr>
          <w:rFonts w:asciiTheme="minorHAnsi" w:hAnsiTheme="minorHAnsi" w:cstheme="minorHAnsi"/>
        </w:rPr>
        <w:t>5</w:t>
      </w:r>
      <w:r w:rsidR="000C2F70" w:rsidRPr="00B5394A">
        <w:rPr>
          <w:rFonts w:asciiTheme="minorHAnsi" w:hAnsiTheme="minorHAnsi" w:cstheme="minorHAnsi"/>
        </w:rPr>
        <w:t xml:space="preserve"> </w:t>
      </w:r>
      <w:proofErr w:type="spellStart"/>
      <w:r w:rsidR="00F76696" w:rsidRPr="00B5394A">
        <w:rPr>
          <w:rFonts w:asciiTheme="minorHAnsi" w:hAnsiTheme="minorHAnsi" w:cstheme="minorHAnsi"/>
        </w:rPr>
        <w:t>years experience</w:t>
      </w:r>
      <w:proofErr w:type="spellEnd"/>
      <w:r w:rsidR="00F76696" w:rsidRPr="00B5394A">
        <w:rPr>
          <w:rFonts w:asciiTheme="minorHAnsi" w:hAnsiTheme="minorHAnsi" w:cstheme="minorHAnsi"/>
        </w:rPr>
        <w:t xml:space="preserve"> in field.</w:t>
      </w:r>
      <w:r w:rsidR="00F76696" w:rsidRPr="00B13506">
        <w:rPr>
          <w:rFonts w:asciiTheme="minorHAnsi" w:hAnsiTheme="minorHAnsi" w:cstheme="minorHAnsi"/>
        </w:rPr>
        <w:t xml:space="preserve"> </w:t>
      </w:r>
    </w:p>
    <w:p w:rsidR="00F76696" w:rsidRDefault="00BF2EED" w:rsidP="00EF6B29">
      <w:pPr>
        <w:pStyle w:val="ListParagraph"/>
        <w:numPr>
          <w:ilvl w:val="0"/>
          <w:numId w:val="28"/>
        </w:numPr>
        <w:ind w:hanging="720"/>
        <w:rPr>
          <w:rFonts w:asciiTheme="minorHAnsi" w:hAnsiTheme="minorHAnsi" w:cstheme="minorHAnsi"/>
        </w:rPr>
      </w:pPr>
      <w:r>
        <w:rPr>
          <w:rFonts w:asciiTheme="minorHAnsi" w:hAnsiTheme="minorHAnsi" w:cstheme="minorHAnsi"/>
        </w:rPr>
        <w:t>Must p</w:t>
      </w:r>
      <w:r w:rsidR="00F76696" w:rsidRPr="00B13506">
        <w:rPr>
          <w:rFonts w:asciiTheme="minorHAnsi" w:hAnsiTheme="minorHAnsi" w:cstheme="minorHAnsi"/>
        </w:rPr>
        <w:t>rovide 3 references for the last 2 relevant jobs completed</w:t>
      </w:r>
      <w:r w:rsidR="00B34D05">
        <w:rPr>
          <w:rFonts w:asciiTheme="minorHAnsi" w:hAnsiTheme="minorHAnsi" w:cstheme="minorHAnsi"/>
        </w:rPr>
        <w:t xml:space="preserve"> (Name and number).</w:t>
      </w:r>
    </w:p>
    <w:p w:rsidR="00D12818" w:rsidRDefault="00EF6B29" w:rsidP="00EF6B29">
      <w:pPr>
        <w:pStyle w:val="ListParagraph"/>
        <w:numPr>
          <w:ilvl w:val="0"/>
          <w:numId w:val="28"/>
        </w:numPr>
        <w:ind w:hanging="720"/>
        <w:rPr>
          <w:rFonts w:asciiTheme="minorHAnsi" w:hAnsiTheme="minorHAnsi" w:cstheme="minorHAnsi"/>
        </w:rPr>
      </w:pPr>
      <w:r>
        <w:t>M</w:t>
      </w:r>
      <w:r w:rsidRPr="005D758A">
        <w:t>ust provide proof of being bonded from a Guarantee or Surety Company acceptable to the U.S. Government and authorized to do business in the State of Oregon.</w:t>
      </w:r>
      <w:r>
        <w:rPr>
          <w:rFonts w:asciiTheme="minorHAnsi" w:hAnsiTheme="minorHAnsi" w:cstheme="minorHAnsi"/>
        </w:rPr>
        <w:t xml:space="preserve"> </w:t>
      </w:r>
    </w:p>
    <w:p w:rsidR="00EF6B29" w:rsidRDefault="00EF6B29" w:rsidP="00EF6B29">
      <w:pPr>
        <w:pStyle w:val="ListParagraph"/>
        <w:numPr>
          <w:ilvl w:val="0"/>
          <w:numId w:val="28"/>
        </w:numPr>
        <w:ind w:hanging="720"/>
        <w:rPr>
          <w:rFonts w:asciiTheme="minorHAnsi" w:hAnsiTheme="minorHAnsi" w:cstheme="minorHAnsi"/>
        </w:rPr>
      </w:pPr>
      <w:r>
        <w:rPr>
          <w:rFonts w:asciiTheme="minorHAnsi" w:hAnsiTheme="minorHAnsi" w:cstheme="minorHAnsi"/>
        </w:rPr>
        <w:t>Must not be debarred or suspended from doing business with the federal government.</w:t>
      </w:r>
    </w:p>
    <w:p w:rsidR="00EF6B29" w:rsidRDefault="00EF6B29" w:rsidP="00EF6B29">
      <w:pPr>
        <w:pStyle w:val="ListParagraph"/>
        <w:rPr>
          <w:rFonts w:asciiTheme="minorHAnsi" w:hAnsiTheme="minorHAnsi" w:cstheme="minorHAnsi"/>
        </w:rPr>
      </w:pPr>
      <w:r w:rsidRPr="00054675">
        <w:rPr>
          <w:u w:val="single"/>
        </w:rPr>
        <w:t xml:space="preserve">Preferred or </w:t>
      </w:r>
      <w:r>
        <w:rPr>
          <w:u w:val="single"/>
        </w:rPr>
        <w:t>If A</w:t>
      </w:r>
      <w:r w:rsidRPr="00054675">
        <w:rPr>
          <w:u w:val="single"/>
        </w:rPr>
        <w:t>pplicable</w:t>
      </w:r>
    </w:p>
    <w:p w:rsidR="00BC7D96" w:rsidRDefault="00B34D05" w:rsidP="00BC7D96">
      <w:pPr>
        <w:pStyle w:val="ListParagraph"/>
        <w:numPr>
          <w:ilvl w:val="0"/>
          <w:numId w:val="31"/>
        </w:numPr>
        <w:ind w:left="1440" w:hanging="720"/>
        <w:rPr>
          <w:rFonts w:asciiTheme="minorHAnsi" w:hAnsiTheme="minorHAnsi" w:cstheme="minorHAnsi"/>
        </w:rPr>
      </w:pPr>
      <w:r w:rsidRPr="00EF6B29">
        <w:rPr>
          <w:rFonts w:asciiTheme="minorHAnsi" w:hAnsiTheme="minorHAnsi" w:cstheme="minorHAnsi"/>
        </w:rPr>
        <w:t>Provide Federal ID#, Social Security or TIN # and State Registry# or equivalent.</w:t>
      </w:r>
    </w:p>
    <w:p w:rsidR="00BC7D96" w:rsidRDefault="00B34D05" w:rsidP="00BC7D96">
      <w:pPr>
        <w:pStyle w:val="ListParagraph"/>
        <w:numPr>
          <w:ilvl w:val="0"/>
          <w:numId w:val="31"/>
        </w:numPr>
        <w:ind w:left="1440" w:hanging="720"/>
        <w:rPr>
          <w:rFonts w:asciiTheme="minorHAnsi" w:hAnsiTheme="minorHAnsi" w:cstheme="minorHAnsi"/>
        </w:rPr>
      </w:pPr>
      <w:r w:rsidRPr="00EF6B29">
        <w:rPr>
          <w:rFonts w:asciiTheme="minorHAnsi" w:hAnsiTheme="minorHAnsi" w:cstheme="minorHAnsi"/>
        </w:rPr>
        <w:t xml:space="preserve">Provide certificate of insurance for </w:t>
      </w:r>
      <w:r w:rsidR="00BC7D96">
        <w:rPr>
          <w:rFonts w:asciiTheme="minorHAnsi" w:hAnsiTheme="minorHAnsi" w:cstheme="minorHAnsi"/>
        </w:rPr>
        <w:t>general</w:t>
      </w:r>
      <w:r w:rsidRPr="00EF6B29">
        <w:rPr>
          <w:rFonts w:asciiTheme="minorHAnsi" w:hAnsiTheme="minorHAnsi" w:cstheme="minorHAnsi"/>
        </w:rPr>
        <w:t xml:space="preserve"> liability</w:t>
      </w:r>
      <w:r w:rsidR="00BC7D96">
        <w:rPr>
          <w:rFonts w:asciiTheme="minorHAnsi" w:hAnsiTheme="minorHAnsi" w:cstheme="minorHAnsi"/>
        </w:rPr>
        <w:t xml:space="preserve"> and automobile insurance</w:t>
      </w:r>
      <w:r w:rsidR="00E928ED">
        <w:rPr>
          <w:rFonts w:asciiTheme="minorHAnsi" w:hAnsiTheme="minorHAnsi" w:cstheme="minorHAnsi"/>
        </w:rPr>
        <w:t>.  If selected, party will be required to provide information at time of contract signing.</w:t>
      </w:r>
    </w:p>
    <w:p w:rsidR="00BC7D96" w:rsidRDefault="00B34D05" w:rsidP="00BC7D96">
      <w:pPr>
        <w:pStyle w:val="ListParagraph"/>
        <w:numPr>
          <w:ilvl w:val="0"/>
          <w:numId w:val="31"/>
        </w:numPr>
        <w:ind w:left="1440" w:hanging="720"/>
        <w:rPr>
          <w:rFonts w:asciiTheme="minorHAnsi" w:hAnsiTheme="minorHAnsi" w:cstheme="minorHAnsi"/>
        </w:rPr>
      </w:pPr>
      <w:r w:rsidRPr="00BC7D96">
        <w:rPr>
          <w:rFonts w:asciiTheme="minorHAnsi" w:hAnsiTheme="minorHAnsi" w:cstheme="minorHAnsi"/>
        </w:rPr>
        <w:t>Must provide proof to claim Indian preference (if applicable).</w:t>
      </w:r>
    </w:p>
    <w:p w:rsidR="0097211D" w:rsidRPr="00BC7D96" w:rsidRDefault="00B34D05" w:rsidP="00BC7D96">
      <w:pPr>
        <w:pStyle w:val="ListParagraph"/>
        <w:numPr>
          <w:ilvl w:val="0"/>
          <w:numId w:val="31"/>
        </w:numPr>
        <w:ind w:left="1440" w:hanging="720"/>
        <w:rPr>
          <w:rFonts w:asciiTheme="minorHAnsi" w:hAnsiTheme="minorHAnsi" w:cstheme="minorHAnsi"/>
        </w:rPr>
      </w:pPr>
      <w:r w:rsidRPr="00BC7D96">
        <w:rPr>
          <w:rFonts w:asciiTheme="minorHAnsi" w:hAnsiTheme="minorHAnsi" w:cstheme="minorHAnsi"/>
        </w:rPr>
        <w:t xml:space="preserve">It is preferable if the party is registered with the System for Award Management </w:t>
      </w:r>
      <w:r w:rsidR="00BC7D96">
        <w:rPr>
          <w:rFonts w:asciiTheme="minorHAnsi" w:hAnsiTheme="minorHAnsi" w:cstheme="minorHAnsi"/>
        </w:rPr>
        <w:t>(</w:t>
      </w:r>
      <w:r w:rsidRPr="00BC7D96">
        <w:rPr>
          <w:rFonts w:asciiTheme="minorHAnsi" w:hAnsiTheme="minorHAnsi" w:cstheme="minorHAnsi"/>
        </w:rPr>
        <w:t>sam.gov</w:t>
      </w:r>
      <w:r w:rsidR="00BC7D96">
        <w:rPr>
          <w:rFonts w:asciiTheme="minorHAnsi" w:hAnsiTheme="minorHAnsi" w:cstheme="minorHAnsi"/>
        </w:rPr>
        <w:t>).</w:t>
      </w:r>
    </w:p>
    <w:p w:rsidR="00441205" w:rsidRPr="00B13506" w:rsidRDefault="00441205" w:rsidP="00530098">
      <w:pPr>
        <w:ind w:left="720" w:hanging="720"/>
        <w:rPr>
          <w:rFonts w:asciiTheme="minorHAnsi" w:hAnsiTheme="minorHAnsi" w:cstheme="minorHAnsi"/>
          <w:sz w:val="22"/>
          <w:szCs w:val="22"/>
        </w:rPr>
      </w:pPr>
    </w:p>
    <w:p w:rsidR="002F3369" w:rsidRPr="00B13506" w:rsidRDefault="00101F49" w:rsidP="00441205">
      <w:pPr>
        <w:ind w:left="720" w:hanging="720"/>
        <w:rPr>
          <w:rFonts w:asciiTheme="minorHAnsi" w:hAnsiTheme="minorHAnsi" w:cstheme="minorHAnsi"/>
          <w:b/>
          <w:sz w:val="22"/>
          <w:szCs w:val="22"/>
          <w:u w:val="single"/>
        </w:rPr>
      </w:pPr>
      <w:r w:rsidRPr="00B13506">
        <w:rPr>
          <w:rFonts w:asciiTheme="minorHAnsi" w:hAnsiTheme="minorHAnsi" w:cstheme="minorHAnsi"/>
          <w:sz w:val="22"/>
          <w:szCs w:val="22"/>
        </w:rPr>
        <w:t>C.</w:t>
      </w:r>
      <w:r w:rsidRPr="00B13506">
        <w:rPr>
          <w:rFonts w:asciiTheme="minorHAnsi" w:hAnsiTheme="minorHAnsi" w:cstheme="minorHAnsi"/>
          <w:sz w:val="22"/>
          <w:szCs w:val="22"/>
        </w:rPr>
        <w:tab/>
      </w:r>
      <w:r w:rsidRPr="00B13506">
        <w:rPr>
          <w:rFonts w:asciiTheme="minorHAnsi" w:hAnsiTheme="minorHAnsi" w:cstheme="minorHAnsi"/>
          <w:b/>
          <w:sz w:val="22"/>
          <w:szCs w:val="22"/>
        </w:rPr>
        <w:t>Evaluation Factors and Scoring:</w:t>
      </w:r>
    </w:p>
    <w:p w:rsidR="002F3369" w:rsidRPr="00B13506" w:rsidRDefault="002F3369">
      <w:pPr>
        <w:ind w:left="720" w:hanging="720"/>
        <w:rPr>
          <w:rFonts w:asciiTheme="minorHAnsi" w:hAnsiTheme="minorHAnsi" w:cstheme="minorHAnsi"/>
          <w:b/>
          <w:sz w:val="22"/>
          <w:szCs w:val="22"/>
          <w:u w:val="single"/>
        </w:rPr>
      </w:pPr>
    </w:p>
    <w:p w:rsidR="00F344F3" w:rsidRPr="00B13506" w:rsidRDefault="00FE58EB">
      <w:pPr>
        <w:ind w:left="1440" w:hanging="720"/>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t>Selection Procedures:  Klamath Tribal Health &amp; Family Services</w:t>
      </w:r>
      <w:r w:rsidR="00101F49" w:rsidRPr="00B13506">
        <w:rPr>
          <w:rFonts w:asciiTheme="minorHAnsi" w:hAnsiTheme="minorHAnsi" w:cstheme="minorHAnsi"/>
          <w:sz w:val="22"/>
          <w:szCs w:val="22"/>
        </w:rPr>
        <w:t xml:space="preserve"> utilizes this formal advertising of Request for Proposals to award to the most highly rated proposal subject to negotiation of fair and equitable compensation.  All timely responses to this RFP will be considered.</w:t>
      </w:r>
      <w:r>
        <w:rPr>
          <w:rFonts w:asciiTheme="minorHAnsi" w:hAnsiTheme="minorHAnsi" w:cstheme="minorHAnsi"/>
          <w:sz w:val="22"/>
          <w:szCs w:val="22"/>
        </w:rPr>
        <w:t xml:space="preserve">  Klamath Tribal Health &amp; Family Services</w:t>
      </w:r>
      <w:r w:rsidR="00101F49" w:rsidRPr="00B13506">
        <w:rPr>
          <w:rFonts w:asciiTheme="minorHAnsi" w:hAnsiTheme="minorHAnsi" w:cstheme="minorHAnsi"/>
          <w:sz w:val="22"/>
          <w:szCs w:val="22"/>
        </w:rPr>
        <w:t xml:space="preserve"> reserves the right to reject any and all proposals based on documented reasons including determining any or all proposals to be non-responsive.</w:t>
      </w:r>
    </w:p>
    <w:p w:rsidR="00F2774B" w:rsidRPr="00B13506" w:rsidRDefault="00F2774B">
      <w:pPr>
        <w:ind w:left="720" w:hanging="720"/>
        <w:rPr>
          <w:rFonts w:asciiTheme="minorHAnsi" w:hAnsiTheme="minorHAnsi" w:cstheme="minorHAnsi"/>
          <w:sz w:val="22"/>
          <w:szCs w:val="22"/>
        </w:rPr>
      </w:pPr>
    </w:p>
    <w:p w:rsidR="00C34CA2" w:rsidRPr="00B13506" w:rsidRDefault="00101F49" w:rsidP="00936A55">
      <w:pPr>
        <w:ind w:left="1440" w:hanging="720"/>
        <w:rPr>
          <w:rFonts w:asciiTheme="minorHAnsi" w:hAnsiTheme="minorHAnsi" w:cstheme="minorHAnsi"/>
          <w:sz w:val="22"/>
          <w:szCs w:val="22"/>
        </w:rPr>
      </w:pPr>
      <w:r w:rsidRPr="00B13506">
        <w:rPr>
          <w:rFonts w:asciiTheme="minorHAnsi" w:hAnsiTheme="minorHAnsi" w:cstheme="minorHAnsi"/>
          <w:sz w:val="22"/>
          <w:szCs w:val="22"/>
        </w:rPr>
        <w:t>2.</w:t>
      </w:r>
      <w:r w:rsidR="00C70073" w:rsidRPr="00B13506">
        <w:rPr>
          <w:rFonts w:asciiTheme="minorHAnsi" w:hAnsiTheme="minorHAnsi" w:cstheme="minorHAnsi"/>
          <w:sz w:val="22"/>
          <w:szCs w:val="22"/>
        </w:rPr>
        <w:tab/>
      </w:r>
      <w:r w:rsidR="00FE58EB">
        <w:rPr>
          <w:rFonts w:asciiTheme="minorHAnsi" w:hAnsiTheme="minorHAnsi" w:cstheme="minorHAnsi"/>
          <w:sz w:val="22"/>
          <w:szCs w:val="22"/>
        </w:rPr>
        <w:t xml:space="preserve">Method of Review:  Klamath Tribal Health &amp; Family Services </w:t>
      </w:r>
      <w:r w:rsidRPr="00B13506">
        <w:rPr>
          <w:rFonts w:asciiTheme="minorHAnsi" w:hAnsiTheme="minorHAnsi" w:cstheme="minorHAnsi"/>
          <w:sz w:val="22"/>
          <w:szCs w:val="22"/>
        </w:rPr>
        <w:t>and its authorized representatives will review all proposals received and may contact the party to</w:t>
      </w:r>
      <w:r w:rsidR="00FE58EB">
        <w:rPr>
          <w:rFonts w:asciiTheme="minorHAnsi" w:hAnsiTheme="minorHAnsi" w:cstheme="minorHAnsi"/>
          <w:sz w:val="22"/>
          <w:szCs w:val="22"/>
        </w:rPr>
        <w:t xml:space="preserve"> request further information.  Klamath Tribal Health &amp;Family Services</w:t>
      </w:r>
      <w:r w:rsidRPr="00B13506">
        <w:rPr>
          <w:rFonts w:asciiTheme="minorHAnsi" w:hAnsiTheme="minorHAnsi" w:cstheme="minorHAnsi"/>
          <w:sz w:val="22"/>
          <w:szCs w:val="22"/>
        </w:rPr>
        <w:t xml:space="preserve"> may accept any given RFP as submitted or may negotiate with the party to establish terms most advantageous to </w:t>
      </w:r>
      <w:r w:rsidR="00FE58EB">
        <w:rPr>
          <w:rFonts w:asciiTheme="minorHAnsi" w:hAnsiTheme="minorHAnsi" w:cstheme="minorHAnsi"/>
          <w:sz w:val="22"/>
          <w:szCs w:val="22"/>
        </w:rPr>
        <w:t>the Tribes.  The decision of Klamath Tribal Health &amp; Family Servi</w:t>
      </w:r>
      <w:r w:rsidR="000C2F70">
        <w:rPr>
          <w:rFonts w:asciiTheme="minorHAnsi" w:hAnsiTheme="minorHAnsi" w:cstheme="minorHAnsi"/>
          <w:sz w:val="22"/>
          <w:szCs w:val="22"/>
        </w:rPr>
        <w:t>c</w:t>
      </w:r>
      <w:r w:rsidR="00FE58EB">
        <w:rPr>
          <w:rFonts w:asciiTheme="minorHAnsi" w:hAnsiTheme="minorHAnsi" w:cstheme="minorHAnsi"/>
          <w:sz w:val="22"/>
          <w:szCs w:val="22"/>
        </w:rPr>
        <w:t xml:space="preserve">es </w:t>
      </w:r>
      <w:r w:rsidRPr="00B13506">
        <w:rPr>
          <w:rFonts w:asciiTheme="minorHAnsi" w:hAnsiTheme="minorHAnsi" w:cstheme="minorHAnsi"/>
          <w:sz w:val="22"/>
          <w:szCs w:val="22"/>
        </w:rPr>
        <w:t>shall be final and not subject to appeal.</w:t>
      </w:r>
    </w:p>
    <w:p w:rsidR="00C33264" w:rsidRPr="00B13506" w:rsidRDefault="00C33264">
      <w:pPr>
        <w:ind w:left="720" w:hanging="720"/>
        <w:rPr>
          <w:rFonts w:asciiTheme="minorHAnsi" w:hAnsiTheme="minorHAnsi" w:cstheme="minorHAnsi"/>
          <w:sz w:val="22"/>
          <w:szCs w:val="22"/>
        </w:rPr>
      </w:pPr>
    </w:p>
    <w:p w:rsidR="00F344F3" w:rsidRPr="00B13506" w:rsidRDefault="00101F49">
      <w:pPr>
        <w:ind w:left="720" w:hanging="720"/>
        <w:rPr>
          <w:rFonts w:asciiTheme="minorHAnsi" w:hAnsiTheme="minorHAnsi" w:cstheme="minorHAnsi"/>
          <w:sz w:val="22"/>
          <w:szCs w:val="22"/>
        </w:rPr>
      </w:pPr>
      <w:r w:rsidRPr="00B13506">
        <w:rPr>
          <w:rFonts w:asciiTheme="minorHAnsi" w:hAnsiTheme="minorHAnsi" w:cstheme="minorHAnsi"/>
          <w:sz w:val="22"/>
          <w:szCs w:val="22"/>
        </w:rPr>
        <w:tab/>
        <w:t>3.</w:t>
      </w:r>
      <w:r w:rsidRPr="00B13506">
        <w:rPr>
          <w:rFonts w:asciiTheme="minorHAnsi" w:hAnsiTheme="minorHAnsi" w:cstheme="minorHAnsi"/>
          <w:sz w:val="22"/>
          <w:szCs w:val="22"/>
        </w:rPr>
        <w:tab/>
        <w:t xml:space="preserve">Method of Scoring: All proposals received on time will be evaluated and </w:t>
      </w:r>
      <w:r w:rsidRPr="00B13506">
        <w:rPr>
          <w:rFonts w:asciiTheme="minorHAnsi" w:hAnsiTheme="minorHAnsi" w:cstheme="minorHAnsi"/>
          <w:sz w:val="22"/>
          <w:szCs w:val="22"/>
        </w:rPr>
        <w:tab/>
        <w:t xml:space="preserve">scored </w:t>
      </w:r>
      <w:r w:rsidR="00B13506">
        <w:rPr>
          <w:rFonts w:asciiTheme="minorHAnsi" w:hAnsiTheme="minorHAnsi" w:cstheme="minorHAnsi"/>
          <w:sz w:val="22"/>
          <w:szCs w:val="22"/>
        </w:rPr>
        <w:t xml:space="preserve">as follows: </w:t>
      </w:r>
      <w:r w:rsidRPr="00B13506">
        <w:rPr>
          <w:rFonts w:asciiTheme="minorHAnsi" w:hAnsiTheme="minorHAnsi" w:cstheme="minorHAnsi"/>
          <w:sz w:val="22"/>
          <w:szCs w:val="22"/>
        </w:rPr>
        <w:t xml:space="preserve">   </w:t>
      </w:r>
    </w:p>
    <w:p w:rsidR="0034181A" w:rsidRPr="00B13506" w:rsidRDefault="0034181A">
      <w:pPr>
        <w:ind w:left="360"/>
        <w:rPr>
          <w:rFonts w:asciiTheme="minorHAnsi" w:hAnsiTheme="minorHAnsi" w:cstheme="minorHAnsi"/>
          <w:sz w:val="22"/>
          <w:szCs w:val="22"/>
        </w:rPr>
      </w:pPr>
    </w:p>
    <w:p w:rsidR="000C2F70" w:rsidRDefault="00B13506" w:rsidP="00BC7D96">
      <w:pPr>
        <w:numPr>
          <w:ilvl w:val="1"/>
          <w:numId w:val="1"/>
        </w:numPr>
        <w:ind w:left="1800"/>
        <w:rPr>
          <w:rFonts w:asciiTheme="minorHAnsi" w:hAnsiTheme="minorHAnsi" w:cstheme="minorHAnsi"/>
          <w:sz w:val="22"/>
          <w:szCs w:val="22"/>
        </w:rPr>
      </w:pPr>
      <w:r w:rsidRPr="001676A4">
        <w:rPr>
          <w:rFonts w:asciiTheme="minorHAnsi" w:hAnsiTheme="minorHAnsi" w:cstheme="minorHAnsi"/>
          <w:sz w:val="22"/>
          <w:szCs w:val="22"/>
        </w:rPr>
        <w:t xml:space="preserve">(0-55 points)  </w:t>
      </w:r>
      <w:r w:rsidRPr="001676A4">
        <w:rPr>
          <w:rFonts w:asciiTheme="minorHAnsi" w:hAnsiTheme="minorHAnsi" w:cstheme="minorHAnsi"/>
          <w:sz w:val="22"/>
          <w:szCs w:val="22"/>
          <w:u w:val="single"/>
        </w:rPr>
        <w:t>Proposal Preparation and Requirements</w:t>
      </w:r>
      <w:r w:rsidRPr="001676A4">
        <w:rPr>
          <w:rFonts w:asciiTheme="minorHAnsi" w:hAnsiTheme="minorHAnsi" w:cstheme="minorHAnsi"/>
          <w:sz w:val="22"/>
          <w:szCs w:val="22"/>
        </w:rPr>
        <w:t xml:space="preserve">.  The RFP must fully demonstrate ability to carry out each requirement listed in </w:t>
      </w:r>
      <w:r w:rsidR="00163956">
        <w:rPr>
          <w:rFonts w:asciiTheme="minorHAnsi" w:hAnsiTheme="minorHAnsi" w:cstheme="minorHAnsi"/>
          <w:sz w:val="22"/>
          <w:szCs w:val="22"/>
        </w:rPr>
        <w:t>Sections A-C</w:t>
      </w:r>
      <w:r w:rsidRPr="001676A4">
        <w:rPr>
          <w:rFonts w:asciiTheme="minorHAnsi" w:hAnsiTheme="minorHAnsi" w:cstheme="minorHAnsi"/>
          <w:sz w:val="22"/>
          <w:szCs w:val="22"/>
        </w:rPr>
        <w:t>.</w:t>
      </w:r>
    </w:p>
    <w:p w:rsidR="000C2F70" w:rsidRDefault="000C2F70" w:rsidP="000C2F70">
      <w:pPr>
        <w:ind w:left="1800"/>
        <w:rPr>
          <w:rFonts w:asciiTheme="minorHAnsi" w:hAnsiTheme="minorHAnsi" w:cstheme="minorHAnsi"/>
          <w:sz w:val="22"/>
          <w:szCs w:val="22"/>
        </w:rPr>
      </w:pPr>
    </w:p>
    <w:p w:rsidR="00F344F3" w:rsidRPr="00B13506" w:rsidRDefault="000C2F70" w:rsidP="00BC7D96">
      <w:pPr>
        <w:numPr>
          <w:ilvl w:val="1"/>
          <w:numId w:val="1"/>
        </w:numPr>
        <w:ind w:left="1800"/>
        <w:rPr>
          <w:rFonts w:asciiTheme="minorHAnsi" w:hAnsiTheme="minorHAnsi" w:cstheme="minorHAnsi"/>
          <w:sz w:val="22"/>
          <w:szCs w:val="22"/>
        </w:rPr>
      </w:pPr>
      <w:r w:rsidRPr="00B13506">
        <w:rPr>
          <w:rFonts w:asciiTheme="minorHAnsi" w:hAnsiTheme="minorHAnsi" w:cstheme="minorHAnsi"/>
          <w:sz w:val="22"/>
          <w:szCs w:val="22"/>
        </w:rPr>
        <w:t xml:space="preserve"> </w:t>
      </w:r>
      <w:r w:rsidR="00101F49" w:rsidRPr="00B13506">
        <w:rPr>
          <w:rFonts w:asciiTheme="minorHAnsi" w:hAnsiTheme="minorHAnsi" w:cstheme="minorHAnsi"/>
          <w:sz w:val="22"/>
          <w:szCs w:val="22"/>
        </w:rPr>
        <w:t>(0-</w:t>
      </w:r>
      <w:r w:rsidR="00B13506">
        <w:rPr>
          <w:rFonts w:asciiTheme="minorHAnsi" w:hAnsiTheme="minorHAnsi" w:cstheme="minorHAnsi"/>
          <w:sz w:val="22"/>
          <w:szCs w:val="22"/>
        </w:rPr>
        <w:t>35</w:t>
      </w:r>
      <w:r w:rsidR="00B13506" w:rsidRPr="00B13506">
        <w:rPr>
          <w:rFonts w:asciiTheme="minorHAnsi" w:hAnsiTheme="minorHAnsi" w:cstheme="minorHAnsi"/>
          <w:sz w:val="22"/>
          <w:szCs w:val="22"/>
        </w:rPr>
        <w:t xml:space="preserve"> </w:t>
      </w:r>
      <w:r w:rsidR="00101F49" w:rsidRPr="00B13506">
        <w:rPr>
          <w:rFonts w:asciiTheme="minorHAnsi" w:hAnsiTheme="minorHAnsi" w:cstheme="minorHAnsi"/>
          <w:sz w:val="22"/>
          <w:szCs w:val="22"/>
        </w:rPr>
        <w:t xml:space="preserve">points) </w:t>
      </w:r>
      <w:r w:rsidR="00101F49" w:rsidRPr="00B13506">
        <w:rPr>
          <w:rFonts w:asciiTheme="minorHAnsi" w:hAnsiTheme="minorHAnsi" w:cstheme="minorHAnsi"/>
          <w:sz w:val="22"/>
          <w:szCs w:val="22"/>
          <w:u w:val="single"/>
        </w:rPr>
        <w:t>Cost</w:t>
      </w:r>
      <w:r w:rsidR="00C1728C" w:rsidRPr="00B13506">
        <w:rPr>
          <w:rFonts w:asciiTheme="minorHAnsi" w:hAnsiTheme="minorHAnsi" w:cstheme="minorHAnsi"/>
          <w:sz w:val="22"/>
          <w:szCs w:val="22"/>
        </w:rPr>
        <w:t>:</w:t>
      </w:r>
      <w:r w:rsidR="00101F49" w:rsidRPr="00B13506">
        <w:rPr>
          <w:rFonts w:asciiTheme="minorHAnsi" w:hAnsiTheme="minorHAnsi" w:cstheme="minorHAnsi"/>
          <w:sz w:val="22"/>
          <w:szCs w:val="22"/>
        </w:rPr>
        <w:t xml:space="preserve"> Cost will be determined by formula method. </w:t>
      </w:r>
    </w:p>
    <w:p w:rsidR="00E31565" w:rsidRPr="00B13506" w:rsidRDefault="00E31565" w:rsidP="00E31565">
      <w:pPr>
        <w:ind w:left="1440"/>
        <w:rPr>
          <w:rFonts w:asciiTheme="minorHAnsi" w:hAnsiTheme="minorHAnsi" w:cstheme="minorHAnsi"/>
          <w:sz w:val="22"/>
          <w:szCs w:val="22"/>
        </w:rPr>
      </w:pPr>
    </w:p>
    <w:p w:rsidR="00F344F3" w:rsidRPr="00B13506" w:rsidRDefault="00101F49">
      <w:pPr>
        <w:numPr>
          <w:ilvl w:val="1"/>
          <w:numId w:val="1"/>
        </w:numPr>
        <w:ind w:left="1728"/>
        <w:rPr>
          <w:rFonts w:asciiTheme="minorHAnsi" w:hAnsiTheme="minorHAnsi" w:cstheme="minorHAnsi"/>
          <w:sz w:val="22"/>
          <w:szCs w:val="22"/>
        </w:rPr>
      </w:pPr>
      <w:r w:rsidRPr="00B13506">
        <w:rPr>
          <w:rFonts w:asciiTheme="minorHAnsi" w:hAnsiTheme="minorHAnsi" w:cstheme="minorHAnsi"/>
          <w:sz w:val="22"/>
          <w:szCs w:val="22"/>
        </w:rPr>
        <w:t xml:space="preserve">(0-10 points)  </w:t>
      </w:r>
      <w:r w:rsidRPr="00B13506">
        <w:rPr>
          <w:rFonts w:asciiTheme="minorHAnsi" w:hAnsiTheme="minorHAnsi" w:cstheme="minorHAnsi"/>
          <w:sz w:val="22"/>
          <w:szCs w:val="22"/>
          <w:u w:val="single"/>
        </w:rPr>
        <w:t>References</w:t>
      </w:r>
      <w:r w:rsidRPr="00B13506">
        <w:rPr>
          <w:rFonts w:asciiTheme="minorHAnsi" w:hAnsiTheme="minorHAnsi" w:cstheme="minorHAnsi"/>
          <w:sz w:val="22"/>
          <w:szCs w:val="22"/>
        </w:rPr>
        <w:t>:  A record of integrity, judgment, performance and timeliness in the execution of previous jobs will garner higher points.</w:t>
      </w:r>
    </w:p>
    <w:p w:rsidR="00E31565" w:rsidRPr="00B13506" w:rsidRDefault="00E31565" w:rsidP="00E31565">
      <w:pPr>
        <w:ind w:left="1440"/>
        <w:rPr>
          <w:rFonts w:asciiTheme="minorHAnsi" w:hAnsiTheme="minorHAnsi" w:cstheme="minorHAnsi"/>
          <w:sz w:val="22"/>
          <w:szCs w:val="22"/>
        </w:rPr>
      </w:pPr>
    </w:p>
    <w:p w:rsidR="00F344F3" w:rsidRPr="00B13506" w:rsidRDefault="00101F49">
      <w:pPr>
        <w:numPr>
          <w:ilvl w:val="1"/>
          <w:numId w:val="1"/>
        </w:numPr>
        <w:ind w:left="1728"/>
        <w:rPr>
          <w:rFonts w:asciiTheme="minorHAnsi" w:hAnsiTheme="minorHAnsi" w:cstheme="minorHAnsi"/>
          <w:sz w:val="22"/>
          <w:szCs w:val="22"/>
        </w:rPr>
      </w:pPr>
      <w:r w:rsidRPr="00B13506">
        <w:rPr>
          <w:rFonts w:asciiTheme="minorHAnsi" w:hAnsiTheme="minorHAnsi" w:cstheme="minorHAnsi"/>
          <w:sz w:val="22"/>
          <w:szCs w:val="22"/>
        </w:rPr>
        <w:t xml:space="preserve"> </w:t>
      </w:r>
      <w:r w:rsidRPr="00B13506">
        <w:rPr>
          <w:rFonts w:asciiTheme="minorHAnsi" w:hAnsiTheme="minorHAnsi" w:cstheme="minorHAnsi"/>
          <w:sz w:val="22"/>
          <w:szCs w:val="22"/>
          <w:u w:val="single"/>
        </w:rPr>
        <w:t>Indian preference</w:t>
      </w:r>
      <w:r w:rsidRPr="00B13506">
        <w:rPr>
          <w:rFonts w:asciiTheme="minorHAnsi" w:hAnsiTheme="minorHAnsi" w:cstheme="minorHAnsi"/>
          <w:sz w:val="22"/>
          <w:szCs w:val="22"/>
        </w:rPr>
        <w:t xml:space="preserve">:  At minimum 15% of the evaluation points shall be granted to bidders who demonstrate entitlement to Indian Preference, which points shall not be available to non-Indian bidders when using Method #3 of the Klamath Tribes Procurement Policy. </w:t>
      </w:r>
    </w:p>
    <w:p w:rsidR="00804918" w:rsidRPr="00B13506" w:rsidRDefault="00804918" w:rsidP="00804918">
      <w:pPr>
        <w:ind w:left="1440"/>
        <w:rPr>
          <w:rFonts w:asciiTheme="minorHAnsi" w:hAnsiTheme="minorHAnsi" w:cstheme="minorHAnsi"/>
          <w:sz w:val="22"/>
          <w:szCs w:val="22"/>
        </w:rPr>
      </w:pPr>
    </w:p>
    <w:p w:rsidR="00F344F3" w:rsidRPr="00B13506" w:rsidRDefault="00101F49">
      <w:pPr>
        <w:numPr>
          <w:ilvl w:val="1"/>
          <w:numId w:val="1"/>
        </w:numPr>
        <w:ind w:left="1728"/>
        <w:rPr>
          <w:rFonts w:asciiTheme="minorHAnsi" w:hAnsiTheme="minorHAnsi" w:cstheme="minorHAnsi"/>
          <w:sz w:val="22"/>
          <w:szCs w:val="22"/>
        </w:rPr>
      </w:pPr>
      <w:r w:rsidRPr="00B13506">
        <w:rPr>
          <w:rFonts w:asciiTheme="minorHAnsi" w:hAnsiTheme="minorHAnsi" w:cstheme="minorHAnsi"/>
          <w:sz w:val="22"/>
          <w:szCs w:val="22"/>
        </w:rPr>
        <w:t>In the case of duplicate proposals the earliest postmarked envelope will be awarded unless otherwise advised in writing by the applicant that the later proposal is the appropriate one to review.</w:t>
      </w:r>
    </w:p>
    <w:p w:rsidR="0034181A" w:rsidRPr="00B13506" w:rsidRDefault="0034181A">
      <w:pPr>
        <w:ind w:left="1080"/>
        <w:rPr>
          <w:rFonts w:asciiTheme="minorHAnsi" w:hAnsiTheme="minorHAnsi" w:cstheme="minorHAnsi"/>
          <w:sz w:val="22"/>
          <w:szCs w:val="22"/>
        </w:rPr>
      </w:pPr>
    </w:p>
    <w:p w:rsidR="00F344F3" w:rsidRPr="00BC7D96" w:rsidRDefault="00101F49">
      <w:pPr>
        <w:pStyle w:val="Heading1"/>
        <w:ind w:left="720"/>
        <w:rPr>
          <w:rFonts w:asciiTheme="minorHAnsi" w:hAnsiTheme="minorHAnsi" w:cstheme="minorHAnsi"/>
          <w:b w:val="0"/>
          <w:sz w:val="18"/>
          <w:szCs w:val="18"/>
        </w:rPr>
      </w:pPr>
      <w:r w:rsidRPr="00B13506">
        <w:rPr>
          <w:rFonts w:asciiTheme="minorHAnsi" w:hAnsiTheme="minorHAnsi" w:cstheme="minorHAnsi"/>
          <w:sz w:val="22"/>
          <w:szCs w:val="22"/>
        </w:rPr>
        <w:t>100 TOTAL POINTS POSSIBLE</w:t>
      </w:r>
      <w:r w:rsidR="00BC7D96">
        <w:rPr>
          <w:rFonts w:asciiTheme="minorHAnsi" w:hAnsiTheme="minorHAnsi" w:cstheme="minorHAnsi"/>
          <w:sz w:val="22"/>
          <w:szCs w:val="22"/>
        </w:rPr>
        <w:t xml:space="preserve"> </w:t>
      </w:r>
      <w:r w:rsidR="00BC7D96">
        <w:rPr>
          <w:rFonts w:asciiTheme="minorHAnsi" w:hAnsiTheme="minorHAnsi" w:cstheme="minorHAnsi"/>
          <w:b w:val="0"/>
          <w:sz w:val="18"/>
          <w:szCs w:val="18"/>
        </w:rPr>
        <w:t>(without Indian Preference)</w:t>
      </w:r>
    </w:p>
    <w:p w:rsidR="006A5DC9" w:rsidRPr="00B13506" w:rsidRDefault="006A5DC9" w:rsidP="006A5DC9">
      <w:pPr>
        <w:rPr>
          <w:rFonts w:asciiTheme="minorHAnsi" w:hAnsiTheme="minorHAnsi" w:cstheme="minorHAnsi"/>
          <w:sz w:val="22"/>
          <w:szCs w:val="22"/>
        </w:rPr>
      </w:pPr>
    </w:p>
    <w:p w:rsidR="007F6A46" w:rsidRPr="00B13506" w:rsidRDefault="00101F49">
      <w:pPr>
        <w:rPr>
          <w:rFonts w:asciiTheme="minorHAnsi" w:hAnsiTheme="minorHAnsi" w:cstheme="minorHAnsi"/>
          <w:sz w:val="22"/>
          <w:szCs w:val="22"/>
        </w:rPr>
      </w:pPr>
      <w:r w:rsidRPr="00B13506">
        <w:rPr>
          <w:rFonts w:asciiTheme="minorHAnsi" w:hAnsiTheme="minorHAnsi" w:cstheme="minorHAnsi"/>
          <w:sz w:val="22"/>
          <w:szCs w:val="22"/>
        </w:rPr>
        <w:t>D.</w:t>
      </w:r>
      <w:r w:rsidRPr="00B13506">
        <w:rPr>
          <w:rFonts w:asciiTheme="minorHAnsi" w:hAnsiTheme="minorHAnsi" w:cstheme="minorHAnsi"/>
          <w:sz w:val="22"/>
          <w:szCs w:val="22"/>
        </w:rPr>
        <w:tab/>
      </w:r>
      <w:r w:rsidRPr="00B13506">
        <w:rPr>
          <w:rFonts w:asciiTheme="minorHAnsi" w:hAnsiTheme="minorHAnsi" w:cstheme="minorHAnsi"/>
          <w:b/>
          <w:sz w:val="22"/>
          <w:szCs w:val="22"/>
        </w:rPr>
        <w:t>Instructions for Submitting Proposals:</w:t>
      </w:r>
    </w:p>
    <w:p w:rsidR="006A5DC9" w:rsidRPr="00B13506" w:rsidRDefault="00101F49">
      <w:pPr>
        <w:rPr>
          <w:rFonts w:asciiTheme="minorHAnsi" w:hAnsiTheme="minorHAnsi" w:cstheme="minorHAnsi"/>
          <w:sz w:val="22"/>
          <w:szCs w:val="22"/>
        </w:rPr>
      </w:pPr>
      <w:r w:rsidRPr="00B13506">
        <w:rPr>
          <w:rFonts w:asciiTheme="minorHAnsi" w:hAnsiTheme="minorHAnsi" w:cstheme="minorHAnsi"/>
          <w:sz w:val="22"/>
          <w:szCs w:val="22"/>
        </w:rPr>
        <w:tab/>
      </w:r>
    </w:p>
    <w:p w:rsidR="009004C1" w:rsidRPr="001676A4" w:rsidRDefault="009004C1" w:rsidP="009004C1">
      <w:pPr>
        <w:pStyle w:val="ListParagraph"/>
        <w:numPr>
          <w:ilvl w:val="0"/>
          <w:numId w:val="29"/>
        </w:numPr>
        <w:rPr>
          <w:rFonts w:asciiTheme="minorHAnsi" w:hAnsiTheme="minorHAnsi" w:cstheme="minorHAnsi"/>
        </w:rPr>
      </w:pPr>
      <w:r w:rsidRPr="001676A4">
        <w:rPr>
          <w:rFonts w:asciiTheme="minorHAnsi" w:hAnsiTheme="minorHAnsi" w:cstheme="minorHAnsi"/>
        </w:rPr>
        <w:t xml:space="preserve">Return proposal in an envelope clearly marked according to the following instructions below.  One original and two (2) copies must be submitted.  Alternate proposals will not be accepted.  </w:t>
      </w:r>
    </w:p>
    <w:p w:rsidR="009004C1" w:rsidRPr="001676A4" w:rsidRDefault="009004C1" w:rsidP="009004C1">
      <w:pPr>
        <w:pStyle w:val="ListParagraph"/>
        <w:ind w:left="1080"/>
        <w:rPr>
          <w:rFonts w:asciiTheme="minorHAnsi" w:hAnsiTheme="minorHAnsi" w:cstheme="minorHAnsi"/>
        </w:rPr>
      </w:pPr>
    </w:p>
    <w:p w:rsidR="009004C1" w:rsidRPr="001676A4" w:rsidRDefault="009004C1" w:rsidP="009004C1">
      <w:pPr>
        <w:pStyle w:val="ListParagraph"/>
        <w:numPr>
          <w:ilvl w:val="0"/>
          <w:numId w:val="29"/>
        </w:numPr>
        <w:rPr>
          <w:rFonts w:asciiTheme="minorHAnsi" w:hAnsiTheme="minorHAnsi" w:cstheme="minorHAnsi"/>
        </w:rPr>
      </w:pPr>
      <w:r w:rsidRPr="001676A4">
        <w:rPr>
          <w:rFonts w:asciiTheme="minorHAnsi" w:hAnsiTheme="minorHAnsi" w:cstheme="minorHAnsi"/>
        </w:rPr>
        <w:t>Sealed Bids can be submitted in person, through US Postal Service, or by ground delivery to:</w:t>
      </w:r>
      <w:r w:rsidRPr="001676A4">
        <w:rPr>
          <w:rFonts w:asciiTheme="minorHAnsi" w:hAnsiTheme="minorHAnsi" w:cstheme="minorHAnsi"/>
        </w:rPr>
        <w:tab/>
      </w:r>
      <w:r w:rsidRPr="001676A4">
        <w:rPr>
          <w:rFonts w:asciiTheme="minorHAnsi" w:hAnsiTheme="minorHAnsi" w:cstheme="minorHAnsi"/>
        </w:rPr>
        <w:tab/>
      </w:r>
      <w:r w:rsidRPr="001676A4">
        <w:rPr>
          <w:rFonts w:asciiTheme="minorHAnsi" w:hAnsiTheme="minorHAnsi" w:cstheme="minorHAnsi"/>
        </w:rPr>
        <w:tab/>
      </w:r>
      <w:r w:rsidRPr="001676A4">
        <w:rPr>
          <w:rFonts w:asciiTheme="minorHAnsi" w:hAnsiTheme="minorHAnsi" w:cstheme="minorHAnsi"/>
        </w:rPr>
        <w:tab/>
      </w:r>
    </w:p>
    <w:p w:rsidR="009004C1" w:rsidRPr="001676A4" w:rsidRDefault="009004C1" w:rsidP="009004C1">
      <w:pPr>
        <w:ind w:left="720"/>
        <w:rPr>
          <w:rFonts w:asciiTheme="minorHAnsi" w:hAnsiTheme="minorHAnsi" w:cstheme="minorHAnsi"/>
          <w:sz w:val="22"/>
          <w:szCs w:val="22"/>
        </w:rPr>
      </w:pPr>
      <w:r w:rsidRPr="001676A4">
        <w:rPr>
          <w:rFonts w:asciiTheme="minorHAnsi" w:hAnsiTheme="minorHAnsi" w:cstheme="minorHAnsi"/>
          <w:sz w:val="22"/>
          <w:szCs w:val="22"/>
        </w:rPr>
        <w:tab/>
      </w:r>
      <w:r w:rsidRPr="001676A4">
        <w:rPr>
          <w:rFonts w:asciiTheme="minorHAnsi" w:hAnsiTheme="minorHAnsi" w:cstheme="minorHAnsi"/>
          <w:sz w:val="22"/>
          <w:szCs w:val="22"/>
        </w:rPr>
        <w:tab/>
      </w:r>
      <w:r w:rsidR="00FE58EB">
        <w:rPr>
          <w:rFonts w:asciiTheme="minorHAnsi" w:hAnsiTheme="minorHAnsi" w:cstheme="minorHAnsi"/>
          <w:sz w:val="22"/>
          <w:szCs w:val="22"/>
        </w:rPr>
        <w:t>Klamath Tribal Health &amp; Family Services</w:t>
      </w:r>
    </w:p>
    <w:p w:rsidR="009004C1" w:rsidRPr="001676A4" w:rsidRDefault="009004C1" w:rsidP="009004C1">
      <w:pPr>
        <w:ind w:left="720"/>
        <w:rPr>
          <w:rFonts w:asciiTheme="minorHAnsi" w:hAnsiTheme="minorHAnsi" w:cstheme="minorHAnsi"/>
          <w:sz w:val="22"/>
          <w:szCs w:val="22"/>
        </w:rPr>
      </w:pPr>
      <w:r w:rsidRPr="001676A4">
        <w:rPr>
          <w:rFonts w:asciiTheme="minorHAnsi" w:hAnsiTheme="minorHAnsi" w:cstheme="minorHAnsi"/>
          <w:sz w:val="22"/>
          <w:szCs w:val="22"/>
        </w:rPr>
        <w:tab/>
      </w:r>
      <w:r w:rsidRPr="001676A4">
        <w:rPr>
          <w:rFonts w:asciiTheme="minorHAnsi" w:hAnsiTheme="minorHAnsi" w:cstheme="minorHAnsi"/>
          <w:sz w:val="22"/>
          <w:szCs w:val="22"/>
        </w:rPr>
        <w:tab/>
      </w:r>
      <w:r w:rsidR="006A5750">
        <w:rPr>
          <w:rFonts w:asciiTheme="minorHAnsi" w:hAnsiTheme="minorHAnsi" w:cstheme="minorHAnsi"/>
          <w:sz w:val="22"/>
          <w:szCs w:val="22"/>
        </w:rPr>
        <w:t xml:space="preserve">YFGC </w:t>
      </w:r>
    </w:p>
    <w:p w:rsidR="009004C1" w:rsidRPr="001676A4" w:rsidRDefault="009004C1" w:rsidP="009004C1">
      <w:pPr>
        <w:ind w:left="720"/>
        <w:rPr>
          <w:rFonts w:asciiTheme="minorHAnsi" w:hAnsiTheme="minorHAnsi" w:cstheme="minorHAnsi"/>
          <w:b/>
          <w:sz w:val="22"/>
          <w:szCs w:val="22"/>
        </w:rPr>
      </w:pPr>
      <w:r w:rsidRPr="001676A4">
        <w:rPr>
          <w:rFonts w:asciiTheme="minorHAnsi" w:hAnsiTheme="minorHAnsi" w:cstheme="minorHAnsi"/>
          <w:sz w:val="22"/>
          <w:szCs w:val="22"/>
        </w:rPr>
        <w:tab/>
      </w:r>
      <w:r w:rsidRPr="001676A4">
        <w:rPr>
          <w:rFonts w:asciiTheme="minorHAnsi" w:hAnsiTheme="minorHAnsi" w:cstheme="minorHAnsi"/>
          <w:sz w:val="22"/>
          <w:szCs w:val="22"/>
        </w:rPr>
        <w:tab/>
      </w:r>
      <w:r w:rsidR="006A5750" w:rsidRPr="005E5843">
        <w:rPr>
          <w:rFonts w:asciiTheme="minorHAnsi" w:hAnsiTheme="minorHAnsi" w:cstheme="minorHAnsi"/>
          <w:b/>
          <w:sz w:val="22"/>
          <w:szCs w:val="22"/>
        </w:rPr>
        <w:t>Christina Hammond</w:t>
      </w:r>
      <w:r w:rsidR="00B5394A" w:rsidRPr="005E5843">
        <w:rPr>
          <w:rFonts w:asciiTheme="minorHAnsi" w:hAnsiTheme="minorHAnsi" w:cstheme="minorHAnsi"/>
          <w:b/>
          <w:sz w:val="22"/>
          <w:szCs w:val="22"/>
        </w:rPr>
        <w:t xml:space="preserve">- </w:t>
      </w:r>
      <w:r w:rsidR="006A5750" w:rsidRPr="005E5843">
        <w:rPr>
          <w:rFonts w:asciiTheme="minorHAnsi" w:hAnsiTheme="minorHAnsi" w:cstheme="minorHAnsi"/>
          <w:b/>
          <w:sz w:val="22"/>
          <w:szCs w:val="22"/>
        </w:rPr>
        <w:t>Office</w:t>
      </w:r>
      <w:r w:rsidR="00B5394A" w:rsidRPr="005E5843">
        <w:rPr>
          <w:rFonts w:asciiTheme="minorHAnsi" w:hAnsiTheme="minorHAnsi" w:cstheme="minorHAnsi"/>
          <w:b/>
          <w:sz w:val="22"/>
          <w:szCs w:val="22"/>
        </w:rPr>
        <w:t xml:space="preserve"> Manager</w:t>
      </w:r>
    </w:p>
    <w:p w:rsidR="009004C1" w:rsidRDefault="00FE58EB" w:rsidP="00FE58EB">
      <w:pPr>
        <w:ind w:left="7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6A5750">
        <w:rPr>
          <w:rFonts w:asciiTheme="minorHAnsi" w:hAnsiTheme="minorHAnsi" w:cstheme="minorHAnsi"/>
          <w:sz w:val="22"/>
          <w:szCs w:val="22"/>
        </w:rPr>
        <w:t>6000 New Way</w:t>
      </w:r>
    </w:p>
    <w:p w:rsidR="00FE58EB" w:rsidRPr="001676A4" w:rsidRDefault="00FE58EB" w:rsidP="00FE58EB">
      <w:pPr>
        <w:ind w:left="1440" w:firstLine="720"/>
        <w:rPr>
          <w:rFonts w:asciiTheme="minorHAnsi" w:hAnsiTheme="minorHAnsi" w:cstheme="minorHAnsi"/>
          <w:sz w:val="22"/>
          <w:szCs w:val="22"/>
        </w:rPr>
      </w:pPr>
      <w:r>
        <w:rPr>
          <w:rFonts w:asciiTheme="minorHAnsi" w:hAnsiTheme="minorHAnsi" w:cstheme="minorHAnsi"/>
          <w:sz w:val="22"/>
          <w:szCs w:val="22"/>
        </w:rPr>
        <w:t xml:space="preserve">Klamath </w:t>
      </w:r>
      <w:r w:rsidR="006A5750">
        <w:rPr>
          <w:rFonts w:asciiTheme="minorHAnsi" w:hAnsiTheme="minorHAnsi" w:cstheme="minorHAnsi"/>
          <w:sz w:val="22"/>
          <w:szCs w:val="22"/>
        </w:rPr>
        <w:t>Falls, OR  97601</w:t>
      </w:r>
    </w:p>
    <w:p w:rsidR="009004C1" w:rsidRPr="001676A4" w:rsidRDefault="009004C1" w:rsidP="009004C1">
      <w:pPr>
        <w:rPr>
          <w:rFonts w:asciiTheme="minorHAnsi" w:hAnsiTheme="minorHAnsi" w:cstheme="minorHAnsi"/>
          <w:sz w:val="22"/>
          <w:szCs w:val="22"/>
        </w:rPr>
      </w:pPr>
      <w:r w:rsidRPr="001676A4">
        <w:rPr>
          <w:rFonts w:asciiTheme="minorHAnsi" w:hAnsiTheme="minorHAnsi" w:cstheme="minorHAnsi"/>
          <w:sz w:val="22"/>
          <w:szCs w:val="22"/>
        </w:rPr>
        <w:tab/>
      </w:r>
      <w:r w:rsidRPr="001676A4">
        <w:rPr>
          <w:rFonts w:asciiTheme="minorHAnsi" w:hAnsiTheme="minorHAnsi" w:cstheme="minorHAnsi"/>
          <w:sz w:val="22"/>
          <w:szCs w:val="22"/>
        </w:rPr>
        <w:tab/>
      </w:r>
    </w:p>
    <w:p w:rsidR="009004C1" w:rsidRPr="001676A4" w:rsidRDefault="009004C1" w:rsidP="009004C1">
      <w:pPr>
        <w:pStyle w:val="ListParagraph"/>
        <w:numPr>
          <w:ilvl w:val="0"/>
          <w:numId w:val="29"/>
        </w:numPr>
        <w:rPr>
          <w:rFonts w:asciiTheme="minorHAnsi" w:hAnsiTheme="minorHAnsi" w:cstheme="minorHAnsi"/>
        </w:rPr>
      </w:pPr>
      <w:r>
        <w:rPr>
          <w:rFonts w:asciiTheme="minorHAnsi" w:hAnsiTheme="minorHAnsi" w:cstheme="minorHAnsi"/>
        </w:rPr>
        <w:t>D</w:t>
      </w:r>
      <w:r w:rsidRPr="001676A4">
        <w:rPr>
          <w:rFonts w:asciiTheme="minorHAnsi" w:hAnsiTheme="minorHAnsi" w:cstheme="minorHAnsi"/>
        </w:rPr>
        <w:t xml:space="preserve">o not </w:t>
      </w:r>
      <w:r>
        <w:rPr>
          <w:rFonts w:asciiTheme="minorHAnsi" w:hAnsiTheme="minorHAnsi" w:cstheme="minorHAnsi"/>
        </w:rPr>
        <w:t>submit</w:t>
      </w:r>
      <w:r w:rsidRPr="001676A4">
        <w:rPr>
          <w:rFonts w:asciiTheme="minorHAnsi" w:hAnsiTheme="minorHAnsi" w:cstheme="minorHAnsi"/>
        </w:rPr>
        <w:t xml:space="preserve"> RFP by email</w:t>
      </w:r>
      <w:r>
        <w:rPr>
          <w:rFonts w:asciiTheme="minorHAnsi" w:hAnsiTheme="minorHAnsi" w:cstheme="minorHAnsi"/>
        </w:rPr>
        <w:t xml:space="preserve"> or Fax</w:t>
      </w:r>
      <w:r w:rsidRPr="001676A4">
        <w:rPr>
          <w:rFonts w:asciiTheme="minorHAnsi" w:hAnsiTheme="minorHAnsi" w:cstheme="minorHAnsi"/>
        </w:rPr>
        <w:t>.</w:t>
      </w:r>
    </w:p>
    <w:p w:rsidR="009004C1" w:rsidRPr="001676A4" w:rsidRDefault="009004C1" w:rsidP="009004C1">
      <w:pPr>
        <w:pStyle w:val="ListParagraph"/>
        <w:ind w:left="1080"/>
        <w:rPr>
          <w:rFonts w:asciiTheme="minorHAnsi" w:hAnsiTheme="minorHAnsi" w:cstheme="minorHAnsi"/>
        </w:rPr>
      </w:pPr>
    </w:p>
    <w:p w:rsidR="009004C1" w:rsidRPr="001676A4" w:rsidRDefault="009004C1" w:rsidP="009004C1">
      <w:pPr>
        <w:pStyle w:val="ListParagraph"/>
        <w:numPr>
          <w:ilvl w:val="0"/>
          <w:numId w:val="29"/>
        </w:numPr>
        <w:rPr>
          <w:rFonts w:asciiTheme="minorHAnsi" w:hAnsiTheme="minorHAnsi" w:cstheme="minorHAnsi"/>
        </w:rPr>
      </w:pPr>
      <w:r w:rsidRPr="001676A4">
        <w:rPr>
          <w:rFonts w:asciiTheme="minorHAnsi" w:hAnsiTheme="minorHAnsi" w:cstheme="minorHAnsi"/>
        </w:rPr>
        <w:t xml:space="preserve">On outside of sealed envelope write: </w:t>
      </w:r>
    </w:p>
    <w:p w:rsidR="00FE58EB" w:rsidRPr="00FE58EB" w:rsidRDefault="00B5394A" w:rsidP="00FE58EB">
      <w:pPr>
        <w:ind w:left="360" w:firstLine="720"/>
        <w:rPr>
          <w:rFonts w:asciiTheme="minorHAnsi" w:hAnsiTheme="minorHAnsi" w:cstheme="minorHAnsi"/>
          <w:b/>
          <w:bCs/>
          <w:sz w:val="22"/>
          <w:szCs w:val="22"/>
        </w:rPr>
      </w:pPr>
      <w:r>
        <w:rPr>
          <w:rFonts w:asciiTheme="minorHAnsi" w:hAnsiTheme="minorHAnsi" w:cstheme="minorHAnsi"/>
          <w:b/>
          <w:sz w:val="22"/>
          <w:szCs w:val="22"/>
        </w:rPr>
        <w:t>KTHFS</w:t>
      </w:r>
      <w:r w:rsidR="006A5750">
        <w:rPr>
          <w:rFonts w:asciiTheme="minorHAnsi" w:hAnsiTheme="minorHAnsi" w:cstheme="minorHAnsi"/>
          <w:b/>
          <w:sz w:val="22"/>
          <w:szCs w:val="22"/>
        </w:rPr>
        <w:t>-YFGC</w:t>
      </w:r>
      <w:r>
        <w:rPr>
          <w:rFonts w:asciiTheme="minorHAnsi" w:hAnsiTheme="minorHAnsi" w:cstheme="minorHAnsi"/>
          <w:b/>
          <w:sz w:val="22"/>
          <w:szCs w:val="22"/>
        </w:rPr>
        <w:t xml:space="preserve"> office furniture </w:t>
      </w:r>
    </w:p>
    <w:p w:rsidR="000B227D" w:rsidRDefault="000B227D" w:rsidP="009004C1">
      <w:pPr>
        <w:ind w:left="1080" w:hanging="360"/>
        <w:rPr>
          <w:rFonts w:asciiTheme="minorHAnsi" w:eastAsia="Calibri" w:hAnsiTheme="minorHAnsi" w:cstheme="minorHAnsi"/>
          <w:sz w:val="22"/>
          <w:szCs w:val="22"/>
        </w:rPr>
      </w:pPr>
    </w:p>
    <w:p w:rsidR="00C70073" w:rsidRPr="005E5843" w:rsidRDefault="000B227D" w:rsidP="006A5750">
      <w:pPr>
        <w:pStyle w:val="ListParagraph"/>
        <w:numPr>
          <w:ilvl w:val="0"/>
          <w:numId w:val="29"/>
        </w:numPr>
        <w:rPr>
          <w:rFonts w:asciiTheme="minorHAnsi" w:hAnsiTheme="minorHAnsi" w:cstheme="minorHAnsi"/>
        </w:rPr>
      </w:pPr>
      <w:r w:rsidRPr="005E5843">
        <w:rPr>
          <w:rFonts w:asciiTheme="minorHAnsi" w:hAnsiTheme="minorHAnsi" w:cstheme="minorHAnsi"/>
        </w:rPr>
        <w:t>Q</w:t>
      </w:r>
      <w:r w:rsidR="009004C1" w:rsidRPr="005E5843">
        <w:rPr>
          <w:rFonts w:asciiTheme="minorHAnsi" w:hAnsiTheme="minorHAnsi" w:cstheme="minorHAnsi"/>
        </w:rPr>
        <w:t xml:space="preserve">uestions on the </w:t>
      </w:r>
      <w:r w:rsidRPr="005E5843">
        <w:rPr>
          <w:rFonts w:asciiTheme="minorHAnsi" w:hAnsiTheme="minorHAnsi" w:cstheme="minorHAnsi"/>
        </w:rPr>
        <w:t xml:space="preserve">RFP can be directed to </w:t>
      </w:r>
      <w:r w:rsidR="006A5750" w:rsidRPr="005E5843">
        <w:rPr>
          <w:rFonts w:asciiTheme="minorHAnsi" w:hAnsiTheme="minorHAnsi" w:cstheme="minorHAnsi"/>
        </w:rPr>
        <w:t>Christina Hammond 541-884-1841 x405</w:t>
      </w:r>
      <w:r w:rsidR="00B5394A" w:rsidRPr="005E5843">
        <w:rPr>
          <w:rFonts w:asciiTheme="minorHAnsi" w:hAnsiTheme="minorHAnsi" w:cstheme="minorHAnsi"/>
        </w:rPr>
        <w:t xml:space="preserve"> or </w:t>
      </w:r>
      <w:r w:rsidR="006A5750" w:rsidRPr="005E5843">
        <w:t>christina.hammond@klamathtribalhealth.org</w:t>
      </w:r>
      <w:r w:rsidR="00B5394A" w:rsidRPr="005E5843">
        <w:rPr>
          <w:rFonts w:asciiTheme="minorHAnsi" w:hAnsiTheme="minorHAnsi" w:cstheme="minorHAnsi"/>
        </w:rPr>
        <w:t xml:space="preserve">. </w:t>
      </w:r>
    </w:p>
    <w:p w:rsidR="000B227D" w:rsidRPr="005E5843" w:rsidRDefault="000B227D" w:rsidP="000B227D">
      <w:pPr>
        <w:rPr>
          <w:rFonts w:asciiTheme="minorHAnsi" w:hAnsiTheme="minorHAnsi" w:cstheme="minorHAnsi"/>
        </w:rPr>
      </w:pPr>
    </w:p>
    <w:p w:rsidR="000B227D" w:rsidRPr="005E5843" w:rsidRDefault="000B227D" w:rsidP="000B227D">
      <w:pPr>
        <w:pStyle w:val="ListParagraph"/>
        <w:numPr>
          <w:ilvl w:val="0"/>
          <w:numId w:val="29"/>
        </w:numPr>
        <w:rPr>
          <w:rFonts w:asciiTheme="minorHAnsi" w:hAnsiTheme="minorHAnsi" w:cstheme="minorHAnsi"/>
        </w:rPr>
      </w:pPr>
      <w:r w:rsidRPr="005E5843">
        <w:rPr>
          <w:rFonts w:asciiTheme="minorHAnsi" w:hAnsiTheme="minorHAnsi" w:cstheme="minorHAnsi"/>
        </w:rPr>
        <w:t>Schedule of RFP activities :</w:t>
      </w:r>
    </w:p>
    <w:p w:rsidR="000B227D" w:rsidRPr="005E5843" w:rsidRDefault="00B471E1" w:rsidP="000B227D">
      <w:pPr>
        <w:pStyle w:val="ListParagraph"/>
        <w:numPr>
          <w:ilvl w:val="0"/>
          <w:numId w:val="32"/>
        </w:numPr>
        <w:rPr>
          <w:rFonts w:asciiTheme="minorHAnsi" w:hAnsiTheme="minorHAnsi" w:cstheme="minorHAnsi"/>
        </w:rPr>
      </w:pPr>
      <w:r w:rsidRPr="005E5843">
        <w:rPr>
          <w:rFonts w:asciiTheme="minorHAnsi" w:hAnsiTheme="minorHAnsi" w:cstheme="minorHAnsi"/>
        </w:rPr>
        <w:t>05</w:t>
      </w:r>
      <w:r w:rsidR="00B5394A" w:rsidRPr="005E5843">
        <w:rPr>
          <w:rFonts w:asciiTheme="minorHAnsi" w:hAnsiTheme="minorHAnsi" w:cstheme="minorHAnsi"/>
        </w:rPr>
        <w:t>/11</w:t>
      </w:r>
      <w:r w:rsidRPr="005E5843">
        <w:rPr>
          <w:rFonts w:asciiTheme="minorHAnsi" w:hAnsiTheme="minorHAnsi" w:cstheme="minorHAnsi"/>
        </w:rPr>
        <w:t>/23</w:t>
      </w:r>
      <w:r w:rsidR="000B227D" w:rsidRPr="005E5843">
        <w:rPr>
          <w:rFonts w:asciiTheme="minorHAnsi" w:hAnsiTheme="minorHAnsi" w:cstheme="minorHAnsi"/>
        </w:rPr>
        <w:tab/>
        <w:t>Advertise RFP #</w:t>
      </w:r>
      <w:r w:rsidR="00151150" w:rsidRPr="005E5843">
        <w:rPr>
          <w:rFonts w:asciiTheme="minorHAnsi" w:hAnsiTheme="minorHAnsi" w:cstheme="minorHAnsi"/>
        </w:rPr>
        <w:t>KT</w:t>
      </w:r>
      <w:r w:rsidR="006A5750" w:rsidRPr="005E5843">
        <w:rPr>
          <w:rFonts w:asciiTheme="minorHAnsi" w:hAnsiTheme="minorHAnsi" w:cstheme="minorHAnsi"/>
        </w:rPr>
        <w:t>HFS 2023-05</w:t>
      </w:r>
      <w:r w:rsidR="000B227D" w:rsidRPr="005E5843">
        <w:rPr>
          <w:rFonts w:asciiTheme="minorHAnsi" w:hAnsiTheme="minorHAnsi" w:cstheme="minorHAnsi"/>
        </w:rPr>
        <w:t xml:space="preserve">  </w:t>
      </w:r>
    </w:p>
    <w:p w:rsidR="000B227D" w:rsidRPr="00B5394A" w:rsidRDefault="00B471E1" w:rsidP="000B227D">
      <w:pPr>
        <w:pStyle w:val="ListParagraph"/>
        <w:numPr>
          <w:ilvl w:val="0"/>
          <w:numId w:val="32"/>
        </w:numPr>
        <w:rPr>
          <w:rFonts w:asciiTheme="minorHAnsi" w:hAnsiTheme="minorHAnsi" w:cstheme="minorHAnsi"/>
        </w:rPr>
      </w:pPr>
      <w:r w:rsidRPr="005E5843">
        <w:rPr>
          <w:rFonts w:asciiTheme="minorHAnsi" w:hAnsiTheme="minorHAnsi" w:cstheme="minorHAnsi"/>
        </w:rPr>
        <w:t>05/30/23</w:t>
      </w:r>
      <w:r w:rsidR="00B5394A" w:rsidRPr="005E5843">
        <w:rPr>
          <w:rFonts w:asciiTheme="minorHAnsi" w:hAnsiTheme="minorHAnsi" w:cstheme="minorHAnsi"/>
        </w:rPr>
        <w:tab/>
        <w:t>1</w:t>
      </w:r>
      <w:r w:rsidR="000C2F70" w:rsidRPr="005E5843">
        <w:rPr>
          <w:rFonts w:asciiTheme="minorHAnsi" w:hAnsiTheme="minorHAnsi" w:cstheme="minorHAnsi"/>
        </w:rPr>
        <w:t xml:space="preserve"> pm PST - </w:t>
      </w:r>
      <w:r w:rsidR="000B227D" w:rsidRPr="005E5843">
        <w:rPr>
          <w:rFonts w:asciiTheme="minorHAnsi" w:hAnsiTheme="minorHAnsi" w:cstheme="minorHAnsi"/>
        </w:rPr>
        <w:t>Deadline for questions</w:t>
      </w:r>
      <w:r w:rsidR="000B227D" w:rsidRPr="00B5394A">
        <w:rPr>
          <w:rFonts w:asciiTheme="minorHAnsi" w:hAnsiTheme="minorHAnsi" w:cstheme="minorHAnsi"/>
        </w:rPr>
        <w:t xml:space="preserve"> regarding RFP.</w:t>
      </w:r>
    </w:p>
    <w:p w:rsidR="000B227D" w:rsidRPr="005E5843" w:rsidRDefault="00B471E1" w:rsidP="000B227D">
      <w:pPr>
        <w:pStyle w:val="ListParagraph"/>
        <w:numPr>
          <w:ilvl w:val="0"/>
          <w:numId w:val="32"/>
        </w:numPr>
        <w:rPr>
          <w:rFonts w:asciiTheme="minorHAnsi" w:hAnsiTheme="minorHAnsi" w:cstheme="minorHAnsi"/>
        </w:rPr>
      </w:pPr>
      <w:r w:rsidRPr="005E5843">
        <w:rPr>
          <w:rFonts w:asciiTheme="minorHAnsi" w:hAnsiTheme="minorHAnsi" w:cstheme="minorHAnsi"/>
        </w:rPr>
        <w:t>06/01/23</w:t>
      </w:r>
      <w:r w:rsidR="000B227D" w:rsidRPr="005E5843">
        <w:rPr>
          <w:rFonts w:asciiTheme="minorHAnsi" w:hAnsiTheme="minorHAnsi" w:cstheme="minorHAnsi"/>
        </w:rPr>
        <w:tab/>
      </w:r>
      <w:r w:rsidR="000C2F70" w:rsidRPr="005E5843">
        <w:rPr>
          <w:rFonts w:asciiTheme="minorHAnsi" w:hAnsiTheme="minorHAnsi" w:cstheme="minorHAnsi"/>
        </w:rPr>
        <w:t xml:space="preserve">5 pm PST - </w:t>
      </w:r>
      <w:r w:rsidR="000B227D" w:rsidRPr="005E5843">
        <w:rPr>
          <w:rFonts w:asciiTheme="minorHAnsi" w:hAnsiTheme="minorHAnsi" w:cstheme="minorHAnsi"/>
        </w:rPr>
        <w:t>Closing Date for RFP to be submitted via method outlined above.</w:t>
      </w:r>
    </w:p>
    <w:p w:rsidR="000B227D" w:rsidRPr="005E5843" w:rsidRDefault="00B471E1" w:rsidP="000B227D">
      <w:pPr>
        <w:pStyle w:val="ListParagraph"/>
        <w:numPr>
          <w:ilvl w:val="0"/>
          <w:numId w:val="32"/>
        </w:numPr>
        <w:rPr>
          <w:rFonts w:asciiTheme="minorHAnsi" w:hAnsiTheme="minorHAnsi" w:cstheme="minorHAnsi"/>
        </w:rPr>
      </w:pPr>
      <w:r w:rsidRPr="005E5843">
        <w:rPr>
          <w:rFonts w:asciiTheme="minorHAnsi" w:hAnsiTheme="minorHAnsi" w:cstheme="minorHAnsi"/>
        </w:rPr>
        <w:t>06/</w:t>
      </w:r>
      <w:r w:rsidR="000F6457" w:rsidRPr="005E5843">
        <w:rPr>
          <w:rFonts w:asciiTheme="minorHAnsi" w:hAnsiTheme="minorHAnsi" w:cstheme="minorHAnsi"/>
        </w:rPr>
        <w:t>08</w:t>
      </w:r>
      <w:r w:rsidRPr="005E5843">
        <w:rPr>
          <w:rFonts w:asciiTheme="minorHAnsi" w:hAnsiTheme="minorHAnsi" w:cstheme="minorHAnsi"/>
        </w:rPr>
        <w:t>/23</w:t>
      </w:r>
      <w:r w:rsidR="000C2F70" w:rsidRPr="005E5843">
        <w:rPr>
          <w:rFonts w:asciiTheme="minorHAnsi" w:hAnsiTheme="minorHAnsi" w:cstheme="minorHAnsi"/>
        </w:rPr>
        <w:tab/>
      </w:r>
      <w:r w:rsidR="00D45023" w:rsidRPr="005E5843">
        <w:rPr>
          <w:rFonts w:asciiTheme="minorHAnsi" w:hAnsiTheme="minorHAnsi" w:cstheme="minorHAnsi"/>
        </w:rPr>
        <w:t>2</w:t>
      </w:r>
      <w:r w:rsidR="00AD4977" w:rsidRPr="005E5843">
        <w:rPr>
          <w:rFonts w:asciiTheme="minorHAnsi" w:hAnsiTheme="minorHAnsi" w:cstheme="minorHAnsi"/>
        </w:rPr>
        <w:t xml:space="preserve"> pm -3</w:t>
      </w:r>
      <w:r w:rsidR="00D45023" w:rsidRPr="005E5843">
        <w:rPr>
          <w:rFonts w:asciiTheme="minorHAnsi" w:hAnsiTheme="minorHAnsi" w:cstheme="minorHAnsi"/>
        </w:rPr>
        <w:t>:30</w:t>
      </w:r>
      <w:r w:rsidR="00AD4977" w:rsidRPr="005E5843">
        <w:rPr>
          <w:rFonts w:asciiTheme="minorHAnsi" w:hAnsiTheme="minorHAnsi" w:cstheme="minorHAnsi"/>
        </w:rPr>
        <w:t xml:space="preserve"> pm PST - </w:t>
      </w:r>
      <w:r w:rsidR="000B227D" w:rsidRPr="005E5843">
        <w:rPr>
          <w:rFonts w:asciiTheme="minorHAnsi" w:hAnsiTheme="minorHAnsi" w:cstheme="minorHAnsi"/>
        </w:rPr>
        <w:t>Opening and review of RFP’s submitted on time.</w:t>
      </w:r>
    </w:p>
    <w:p w:rsidR="00BC7D96" w:rsidRPr="00B5394A" w:rsidRDefault="00BC7D96" w:rsidP="00BC7D96">
      <w:pPr>
        <w:ind w:left="1080" w:hanging="360"/>
        <w:rPr>
          <w:rFonts w:asciiTheme="minorHAnsi" w:hAnsiTheme="minorHAnsi" w:cstheme="minorHAnsi"/>
          <w:sz w:val="22"/>
          <w:szCs w:val="22"/>
        </w:rPr>
      </w:pPr>
    </w:p>
    <w:p w:rsidR="00F344F3" w:rsidRPr="00B5394A" w:rsidRDefault="00C1728C">
      <w:pPr>
        <w:tabs>
          <w:tab w:val="left" w:pos="720"/>
        </w:tabs>
        <w:rPr>
          <w:rFonts w:asciiTheme="minorHAnsi" w:hAnsiTheme="minorHAnsi" w:cstheme="minorHAnsi"/>
          <w:sz w:val="22"/>
          <w:szCs w:val="22"/>
        </w:rPr>
      </w:pPr>
      <w:r w:rsidRPr="00B5394A">
        <w:rPr>
          <w:rFonts w:asciiTheme="minorHAnsi" w:hAnsiTheme="minorHAnsi" w:cstheme="minorHAnsi"/>
          <w:sz w:val="22"/>
          <w:szCs w:val="22"/>
        </w:rPr>
        <w:t>E.</w:t>
      </w:r>
      <w:r w:rsidRPr="00B5394A">
        <w:rPr>
          <w:rFonts w:asciiTheme="minorHAnsi" w:hAnsiTheme="minorHAnsi" w:cstheme="minorHAnsi"/>
          <w:sz w:val="22"/>
          <w:szCs w:val="22"/>
        </w:rPr>
        <w:tab/>
      </w:r>
      <w:r w:rsidRPr="00B5394A">
        <w:rPr>
          <w:rFonts w:asciiTheme="minorHAnsi" w:hAnsiTheme="minorHAnsi" w:cstheme="minorHAnsi"/>
          <w:b/>
          <w:sz w:val="22"/>
          <w:szCs w:val="22"/>
        </w:rPr>
        <w:t>Closing/Opening Date and Time and Method of Solicitation:</w:t>
      </w:r>
      <w:r w:rsidRPr="00B5394A">
        <w:rPr>
          <w:rFonts w:asciiTheme="minorHAnsi" w:hAnsiTheme="minorHAnsi" w:cstheme="minorHAnsi"/>
          <w:sz w:val="22"/>
          <w:szCs w:val="22"/>
        </w:rPr>
        <w:tab/>
      </w:r>
    </w:p>
    <w:p w:rsidR="006A5DC9" w:rsidRPr="00B5394A" w:rsidRDefault="006A5DC9">
      <w:pPr>
        <w:rPr>
          <w:rFonts w:asciiTheme="minorHAnsi" w:hAnsiTheme="minorHAnsi" w:cstheme="minorHAnsi"/>
          <w:sz w:val="22"/>
          <w:szCs w:val="22"/>
        </w:rPr>
      </w:pPr>
    </w:p>
    <w:p w:rsidR="00DA1C95" w:rsidRPr="005E5843" w:rsidRDefault="007314C0" w:rsidP="006D367E">
      <w:pPr>
        <w:ind w:left="720" w:hanging="720"/>
        <w:rPr>
          <w:rFonts w:asciiTheme="minorHAnsi" w:hAnsiTheme="minorHAnsi" w:cstheme="minorHAnsi"/>
          <w:sz w:val="22"/>
          <w:szCs w:val="22"/>
        </w:rPr>
      </w:pPr>
      <w:r w:rsidRPr="00B5394A">
        <w:rPr>
          <w:rFonts w:asciiTheme="minorHAnsi" w:hAnsiTheme="minorHAnsi" w:cstheme="minorHAnsi"/>
          <w:sz w:val="22"/>
          <w:szCs w:val="22"/>
        </w:rPr>
        <w:lastRenderedPageBreak/>
        <w:tab/>
      </w:r>
      <w:r w:rsidR="00C1728C" w:rsidRPr="00B5394A">
        <w:rPr>
          <w:rFonts w:asciiTheme="minorHAnsi" w:hAnsiTheme="minorHAnsi" w:cstheme="minorHAnsi"/>
          <w:sz w:val="22"/>
          <w:szCs w:val="22"/>
        </w:rPr>
        <w:t>1.</w:t>
      </w:r>
      <w:r w:rsidR="00C1728C" w:rsidRPr="00B5394A">
        <w:rPr>
          <w:rFonts w:asciiTheme="minorHAnsi" w:hAnsiTheme="minorHAnsi" w:cstheme="minorHAnsi"/>
          <w:sz w:val="22"/>
          <w:szCs w:val="22"/>
        </w:rPr>
        <w:tab/>
        <w:t xml:space="preserve">Proposals will be accepted at the address above up to </w:t>
      </w:r>
      <w:r w:rsidR="00FE58EB" w:rsidRPr="005E5843">
        <w:rPr>
          <w:rFonts w:asciiTheme="minorHAnsi" w:hAnsiTheme="minorHAnsi" w:cstheme="minorHAnsi"/>
          <w:b/>
          <w:sz w:val="22"/>
          <w:szCs w:val="22"/>
        </w:rPr>
        <w:t>5</w:t>
      </w:r>
      <w:r w:rsidR="00B2056A" w:rsidRPr="005E5843">
        <w:rPr>
          <w:rFonts w:asciiTheme="minorHAnsi" w:hAnsiTheme="minorHAnsi" w:cstheme="minorHAnsi"/>
          <w:b/>
          <w:sz w:val="22"/>
          <w:szCs w:val="22"/>
        </w:rPr>
        <w:t xml:space="preserve"> </w:t>
      </w:r>
      <w:r w:rsidR="000504D5" w:rsidRPr="005E5843">
        <w:rPr>
          <w:rFonts w:asciiTheme="minorHAnsi" w:hAnsiTheme="minorHAnsi" w:cstheme="minorHAnsi"/>
          <w:b/>
          <w:sz w:val="22"/>
          <w:szCs w:val="22"/>
        </w:rPr>
        <w:t>p</w:t>
      </w:r>
      <w:r w:rsidR="00B2056A" w:rsidRPr="005E5843">
        <w:rPr>
          <w:rFonts w:asciiTheme="minorHAnsi" w:hAnsiTheme="minorHAnsi" w:cstheme="minorHAnsi"/>
          <w:b/>
          <w:sz w:val="22"/>
          <w:szCs w:val="22"/>
        </w:rPr>
        <w:t>.</w:t>
      </w:r>
      <w:r w:rsidR="000504D5" w:rsidRPr="005E5843">
        <w:rPr>
          <w:rFonts w:asciiTheme="minorHAnsi" w:hAnsiTheme="minorHAnsi" w:cstheme="minorHAnsi"/>
          <w:b/>
          <w:sz w:val="22"/>
          <w:szCs w:val="22"/>
        </w:rPr>
        <w:t>m</w:t>
      </w:r>
      <w:r w:rsidR="00B2056A" w:rsidRPr="005E5843">
        <w:rPr>
          <w:rFonts w:asciiTheme="minorHAnsi" w:hAnsiTheme="minorHAnsi" w:cstheme="minorHAnsi"/>
          <w:b/>
          <w:sz w:val="22"/>
          <w:szCs w:val="22"/>
        </w:rPr>
        <w:t>.</w:t>
      </w:r>
      <w:r w:rsidR="000504D5" w:rsidRPr="005E5843">
        <w:rPr>
          <w:rFonts w:asciiTheme="minorHAnsi" w:hAnsiTheme="minorHAnsi" w:cstheme="minorHAnsi"/>
          <w:b/>
          <w:sz w:val="22"/>
          <w:szCs w:val="22"/>
        </w:rPr>
        <w:t xml:space="preserve"> on</w:t>
      </w:r>
      <w:r w:rsidR="000504D5" w:rsidRPr="005E5843">
        <w:rPr>
          <w:rFonts w:asciiTheme="minorHAnsi" w:hAnsiTheme="minorHAnsi" w:cstheme="minorHAnsi"/>
          <w:sz w:val="22"/>
          <w:szCs w:val="22"/>
        </w:rPr>
        <w:t xml:space="preserve"> </w:t>
      </w:r>
      <w:r w:rsidR="00B471E1" w:rsidRPr="005E5843">
        <w:rPr>
          <w:rFonts w:asciiTheme="minorHAnsi" w:hAnsiTheme="minorHAnsi" w:cstheme="minorHAnsi"/>
          <w:b/>
          <w:sz w:val="22"/>
          <w:szCs w:val="22"/>
        </w:rPr>
        <w:t>06/01/2023</w:t>
      </w:r>
      <w:r w:rsidR="00C1728C" w:rsidRPr="005E5843">
        <w:rPr>
          <w:rFonts w:asciiTheme="minorHAnsi" w:hAnsiTheme="minorHAnsi" w:cstheme="minorHAnsi"/>
          <w:sz w:val="22"/>
          <w:szCs w:val="22"/>
        </w:rPr>
        <w:t xml:space="preserve">.  All timely responses to </w:t>
      </w:r>
      <w:r w:rsidR="00B2056A" w:rsidRPr="005E5843">
        <w:rPr>
          <w:rFonts w:asciiTheme="minorHAnsi" w:hAnsiTheme="minorHAnsi" w:cstheme="minorHAnsi"/>
          <w:sz w:val="22"/>
          <w:szCs w:val="22"/>
        </w:rPr>
        <w:tab/>
      </w:r>
      <w:r w:rsidR="00C1728C" w:rsidRPr="005E5843">
        <w:rPr>
          <w:rFonts w:asciiTheme="minorHAnsi" w:hAnsiTheme="minorHAnsi" w:cstheme="minorHAnsi"/>
          <w:sz w:val="22"/>
          <w:szCs w:val="22"/>
        </w:rPr>
        <w:t xml:space="preserve">this RFP will be considered.  The Klamath Tribes reserve the right to reject any and all proposals </w:t>
      </w:r>
      <w:r w:rsidR="00B2056A" w:rsidRPr="005E5843">
        <w:rPr>
          <w:rFonts w:asciiTheme="minorHAnsi" w:hAnsiTheme="minorHAnsi" w:cstheme="minorHAnsi"/>
          <w:sz w:val="22"/>
          <w:szCs w:val="22"/>
        </w:rPr>
        <w:tab/>
      </w:r>
      <w:r w:rsidR="00C1728C" w:rsidRPr="005E5843">
        <w:rPr>
          <w:rFonts w:asciiTheme="minorHAnsi" w:hAnsiTheme="minorHAnsi" w:cstheme="minorHAnsi"/>
          <w:sz w:val="22"/>
          <w:szCs w:val="22"/>
        </w:rPr>
        <w:t>including</w:t>
      </w:r>
      <w:r w:rsidR="00B2056A" w:rsidRPr="005E5843">
        <w:rPr>
          <w:rFonts w:asciiTheme="minorHAnsi" w:hAnsiTheme="minorHAnsi" w:cstheme="minorHAnsi"/>
          <w:sz w:val="22"/>
          <w:szCs w:val="22"/>
        </w:rPr>
        <w:t xml:space="preserve"> </w:t>
      </w:r>
      <w:r w:rsidR="00C1728C" w:rsidRPr="005E5843">
        <w:rPr>
          <w:rFonts w:asciiTheme="minorHAnsi" w:hAnsiTheme="minorHAnsi" w:cstheme="minorHAnsi"/>
          <w:sz w:val="22"/>
          <w:szCs w:val="22"/>
        </w:rPr>
        <w:t xml:space="preserve">those proposals received after the closing date and time.  </w:t>
      </w:r>
    </w:p>
    <w:p w:rsidR="006D367E" w:rsidRPr="005E5843" w:rsidRDefault="006D367E" w:rsidP="006D367E">
      <w:pPr>
        <w:ind w:left="720" w:hanging="720"/>
        <w:rPr>
          <w:rFonts w:asciiTheme="minorHAnsi" w:hAnsiTheme="minorHAnsi" w:cstheme="minorHAnsi"/>
          <w:sz w:val="22"/>
          <w:szCs w:val="22"/>
        </w:rPr>
      </w:pPr>
    </w:p>
    <w:p w:rsidR="00DA1C95" w:rsidRPr="00B13506" w:rsidRDefault="00C1728C" w:rsidP="00FE58EB">
      <w:pPr>
        <w:ind w:left="1440" w:hanging="720"/>
        <w:rPr>
          <w:rFonts w:asciiTheme="minorHAnsi" w:hAnsiTheme="minorHAnsi" w:cstheme="minorHAnsi"/>
          <w:sz w:val="22"/>
          <w:szCs w:val="22"/>
        </w:rPr>
      </w:pPr>
      <w:r w:rsidRPr="005E5843">
        <w:rPr>
          <w:rFonts w:asciiTheme="minorHAnsi" w:hAnsiTheme="minorHAnsi" w:cstheme="minorHAnsi"/>
          <w:sz w:val="22"/>
          <w:szCs w:val="22"/>
        </w:rPr>
        <w:t>2.</w:t>
      </w:r>
      <w:r w:rsidRPr="005E5843">
        <w:rPr>
          <w:rFonts w:asciiTheme="minorHAnsi" w:hAnsiTheme="minorHAnsi" w:cstheme="minorHAnsi"/>
          <w:sz w:val="22"/>
          <w:szCs w:val="22"/>
        </w:rPr>
        <w:tab/>
        <w:t>Proposals will be opened at</w:t>
      </w:r>
      <w:r w:rsidR="001727C8" w:rsidRPr="005E5843">
        <w:rPr>
          <w:rFonts w:asciiTheme="minorHAnsi" w:hAnsiTheme="minorHAnsi" w:cstheme="minorHAnsi"/>
          <w:sz w:val="22"/>
          <w:szCs w:val="22"/>
        </w:rPr>
        <w:t xml:space="preserve"> </w:t>
      </w:r>
      <w:r w:rsidR="00E67123" w:rsidRPr="005E5843">
        <w:rPr>
          <w:rFonts w:asciiTheme="minorHAnsi" w:hAnsiTheme="minorHAnsi" w:cstheme="minorHAnsi"/>
          <w:b/>
          <w:sz w:val="22"/>
          <w:szCs w:val="22"/>
        </w:rPr>
        <w:t>2</w:t>
      </w:r>
      <w:r w:rsidR="00AD4977" w:rsidRPr="005E5843">
        <w:rPr>
          <w:rFonts w:asciiTheme="minorHAnsi" w:hAnsiTheme="minorHAnsi" w:cstheme="minorHAnsi"/>
          <w:b/>
          <w:sz w:val="22"/>
          <w:szCs w:val="22"/>
        </w:rPr>
        <w:t xml:space="preserve"> pm PST on </w:t>
      </w:r>
      <w:r w:rsidR="00B471E1" w:rsidRPr="005E5843">
        <w:rPr>
          <w:rFonts w:asciiTheme="minorHAnsi" w:hAnsiTheme="minorHAnsi" w:cstheme="minorHAnsi"/>
          <w:b/>
          <w:sz w:val="22"/>
          <w:szCs w:val="22"/>
        </w:rPr>
        <w:t>06/</w:t>
      </w:r>
      <w:r w:rsidR="000F6457" w:rsidRPr="005E5843">
        <w:rPr>
          <w:rFonts w:asciiTheme="minorHAnsi" w:hAnsiTheme="minorHAnsi" w:cstheme="minorHAnsi"/>
          <w:b/>
          <w:sz w:val="22"/>
          <w:szCs w:val="22"/>
        </w:rPr>
        <w:t>08</w:t>
      </w:r>
      <w:r w:rsidR="00D45023" w:rsidRPr="005E5843">
        <w:rPr>
          <w:rFonts w:asciiTheme="minorHAnsi" w:hAnsiTheme="minorHAnsi" w:cstheme="minorHAnsi"/>
          <w:b/>
          <w:sz w:val="22"/>
          <w:szCs w:val="22"/>
        </w:rPr>
        <w:t>/</w:t>
      </w:r>
      <w:r w:rsidR="00B471E1" w:rsidRPr="005E5843">
        <w:rPr>
          <w:rFonts w:asciiTheme="minorHAnsi" w:hAnsiTheme="minorHAnsi" w:cstheme="minorHAnsi"/>
          <w:b/>
          <w:sz w:val="22"/>
          <w:szCs w:val="22"/>
        </w:rPr>
        <w:t>2023</w:t>
      </w:r>
      <w:r w:rsidR="00C70073" w:rsidRPr="005E5843">
        <w:rPr>
          <w:rFonts w:asciiTheme="minorHAnsi" w:hAnsiTheme="minorHAnsi" w:cstheme="minorHAnsi"/>
          <w:sz w:val="22"/>
          <w:szCs w:val="22"/>
        </w:rPr>
        <w:t xml:space="preserve"> </w:t>
      </w:r>
      <w:r w:rsidRPr="005E5843">
        <w:rPr>
          <w:rFonts w:asciiTheme="minorHAnsi" w:hAnsiTheme="minorHAnsi" w:cstheme="minorHAnsi"/>
          <w:sz w:val="22"/>
          <w:szCs w:val="22"/>
        </w:rPr>
        <w:t xml:space="preserve">at the Klamath Tribal </w:t>
      </w:r>
      <w:r w:rsidR="00FE58EB" w:rsidRPr="005E5843">
        <w:rPr>
          <w:rFonts w:asciiTheme="minorHAnsi" w:hAnsiTheme="minorHAnsi" w:cstheme="minorHAnsi"/>
          <w:sz w:val="22"/>
          <w:szCs w:val="22"/>
        </w:rPr>
        <w:t xml:space="preserve">Health &amp; Family Services </w:t>
      </w:r>
      <w:r w:rsidR="00FC3D00" w:rsidRPr="005E5843">
        <w:rPr>
          <w:rFonts w:asciiTheme="minorHAnsi" w:hAnsiTheme="minorHAnsi" w:cstheme="minorHAnsi"/>
          <w:sz w:val="22"/>
          <w:szCs w:val="22"/>
        </w:rPr>
        <w:t>YFGC</w:t>
      </w:r>
      <w:r w:rsidRPr="005E5843">
        <w:rPr>
          <w:rFonts w:asciiTheme="minorHAnsi" w:hAnsiTheme="minorHAnsi" w:cstheme="minorHAnsi"/>
          <w:sz w:val="22"/>
          <w:szCs w:val="22"/>
        </w:rPr>
        <w:t xml:space="preserve"> office, </w:t>
      </w:r>
      <w:r w:rsidR="00FC3D00" w:rsidRPr="005E5843">
        <w:rPr>
          <w:rFonts w:asciiTheme="minorHAnsi" w:hAnsiTheme="minorHAnsi" w:cstheme="minorHAnsi"/>
          <w:sz w:val="22"/>
          <w:szCs w:val="22"/>
        </w:rPr>
        <w:t>6000 New Way, Klamath Falls, OR  97601</w:t>
      </w:r>
      <w:r w:rsidR="00FE58EB" w:rsidRPr="005E5843">
        <w:rPr>
          <w:rFonts w:asciiTheme="minorHAnsi" w:hAnsiTheme="minorHAnsi" w:cstheme="minorHAnsi"/>
          <w:sz w:val="22"/>
          <w:szCs w:val="22"/>
        </w:rPr>
        <w:t>.</w:t>
      </w:r>
      <w:r w:rsidR="00541E4D" w:rsidRPr="00B13506" w:rsidDel="00541E4D">
        <w:rPr>
          <w:rFonts w:asciiTheme="minorHAnsi" w:hAnsiTheme="minorHAnsi" w:cstheme="minorHAnsi"/>
          <w:sz w:val="22"/>
          <w:szCs w:val="22"/>
        </w:rPr>
        <w:t xml:space="preserve"> </w:t>
      </w:r>
    </w:p>
    <w:p w:rsidR="00936A55" w:rsidRPr="00B13506" w:rsidRDefault="00936A55" w:rsidP="00DA1C95">
      <w:pPr>
        <w:rPr>
          <w:rFonts w:asciiTheme="minorHAnsi" w:hAnsiTheme="minorHAnsi" w:cstheme="minorHAnsi"/>
          <w:sz w:val="22"/>
          <w:szCs w:val="22"/>
        </w:rPr>
      </w:pPr>
    </w:p>
    <w:p w:rsidR="00F344F3" w:rsidRPr="00B13506" w:rsidRDefault="007314C0">
      <w:pPr>
        <w:ind w:left="720" w:hanging="720"/>
        <w:rPr>
          <w:rFonts w:asciiTheme="minorHAnsi" w:hAnsiTheme="minorHAnsi" w:cstheme="minorHAnsi"/>
          <w:sz w:val="22"/>
          <w:szCs w:val="22"/>
        </w:rPr>
      </w:pPr>
      <w:r w:rsidRPr="00B13506">
        <w:rPr>
          <w:rFonts w:asciiTheme="minorHAnsi" w:hAnsiTheme="minorHAnsi" w:cstheme="minorHAnsi"/>
          <w:sz w:val="22"/>
          <w:szCs w:val="22"/>
        </w:rPr>
        <w:tab/>
      </w:r>
      <w:r w:rsidR="00C1728C" w:rsidRPr="00B13506">
        <w:rPr>
          <w:rFonts w:asciiTheme="minorHAnsi" w:hAnsiTheme="minorHAnsi" w:cstheme="minorHAnsi"/>
          <w:sz w:val="22"/>
          <w:szCs w:val="22"/>
        </w:rPr>
        <w:t>3.</w:t>
      </w:r>
      <w:r w:rsidR="00C1728C" w:rsidRPr="00B13506">
        <w:rPr>
          <w:rFonts w:asciiTheme="minorHAnsi" w:hAnsiTheme="minorHAnsi" w:cstheme="minorHAnsi"/>
          <w:sz w:val="22"/>
          <w:szCs w:val="22"/>
        </w:rPr>
        <w:tab/>
        <w:t xml:space="preserve">This RFP has been published by: </w:t>
      </w:r>
      <w:bookmarkStart w:id="0" w:name="_GoBack"/>
      <w:bookmarkEnd w:id="0"/>
    </w:p>
    <w:p w:rsidR="00F26D6D" w:rsidRPr="00B13506" w:rsidDel="00F26D6D" w:rsidRDefault="00C1728C" w:rsidP="00F26D6D">
      <w:pPr>
        <w:rPr>
          <w:rFonts w:asciiTheme="minorHAnsi" w:hAnsiTheme="minorHAnsi" w:cstheme="minorHAnsi"/>
          <w:sz w:val="22"/>
          <w:szCs w:val="22"/>
          <w:u w:val="single"/>
        </w:rPr>
      </w:pPr>
      <w:r w:rsidRPr="00B13506">
        <w:rPr>
          <w:rFonts w:asciiTheme="minorHAnsi" w:hAnsiTheme="minorHAnsi" w:cstheme="minorHAnsi"/>
          <w:sz w:val="22"/>
          <w:szCs w:val="22"/>
        </w:rPr>
        <w:tab/>
      </w:r>
    </w:p>
    <w:tbl>
      <w:tblPr>
        <w:tblStyle w:val="TableGrid"/>
        <w:tblpPr w:leftFromText="180" w:rightFromText="180" w:vertAnchor="text" w:horzAnchor="page" w:tblpX="2113" w:tblpY="-28"/>
        <w:tblW w:w="7782" w:type="dxa"/>
        <w:tblLook w:val="04A0" w:firstRow="1" w:lastRow="0" w:firstColumn="1" w:lastColumn="0" w:noHBand="0" w:noVBand="1"/>
      </w:tblPr>
      <w:tblGrid>
        <w:gridCol w:w="338"/>
        <w:gridCol w:w="7444"/>
      </w:tblGrid>
      <w:tr w:rsidR="00781524" w:rsidRPr="00B13506" w:rsidTr="00781524">
        <w:tc>
          <w:tcPr>
            <w:tcW w:w="338" w:type="dxa"/>
          </w:tcPr>
          <w:p w:rsidR="00781524" w:rsidRPr="00B13506" w:rsidRDefault="00781524" w:rsidP="00781524">
            <w:pPr>
              <w:rPr>
                <w:rFonts w:asciiTheme="minorHAnsi" w:hAnsiTheme="minorHAnsi" w:cstheme="minorHAnsi"/>
                <w:b/>
                <w:sz w:val="22"/>
                <w:szCs w:val="22"/>
              </w:rPr>
            </w:pPr>
          </w:p>
        </w:tc>
        <w:tc>
          <w:tcPr>
            <w:tcW w:w="7444" w:type="dxa"/>
          </w:tcPr>
          <w:p w:rsidR="00781524" w:rsidRPr="00B13506" w:rsidRDefault="00781524" w:rsidP="00781524">
            <w:pPr>
              <w:rPr>
                <w:rFonts w:asciiTheme="minorHAnsi" w:hAnsiTheme="minorHAnsi" w:cstheme="minorHAnsi"/>
                <w:sz w:val="22"/>
                <w:szCs w:val="22"/>
              </w:rPr>
            </w:pPr>
            <w:r w:rsidRPr="00B13506">
              <w:rPr>
                <w:rFonts w:asciiTheme="minorHAnsi" w:hAnsiTheme="minorHAnsi" w:cstheme="minorHAnsi"/>
                <w:sz w:val="22"/>
                <w:szCs w:val="22"/>
              </w:rPr>
              <w:t>Publication in a Newspaper of general circulation</w:t>
            </w:r>
          </w:p>
        </w:tc>
      </w:tr>
      <w:tr w:rsidR="00781524" w:rsidRPr="00B13506" w:rsidTr="00781524">
        <w:tc>
          <w:tcPr>
            <w:tcW w:w="338" w:type="dxa"/>
          </w:tcPr>
          <w:p w:rsidR="00781524" w:rsidRPr="00B13506" w:rsidRDefault="001B043C" w:rsidP="00781524">
            <w:pPr>
              <w:rPr>
                <w:rFonts w:asciiTheme="minorHAnsi" w:hAnsiTheme="minorHAnsi" w:cstheme="minorHAnsi"/>
                <w:b/>
                <w:sz w:val="22"/>
                <w:szCs w:val="22"/>
              </w:rPr>
            </w:pPr>
            <w:r>
              <w:rPr>
                <w:rFonts w:asciiTheme="minorHAnsi" w:hAnsiTheme="minorHAnsi" w:cstheme="minorHAnsi"/>
                <w:b/>
                <w:sz w:val="22"/>
                <w:szCs w:val="22"/>
              </w:rPr>
              <w:t>x</w:t>
            </w:r>
          </w:p>
        </w:tc>
        <w:tc>
          <w:tcPr>
            <w:tcW w:w="7444" w:type="dxa"/>
          </w:tcPr>
          <w:p w:rsidR="00781524" w:rsidRPr="00B13506" w:rsidRDefault="00781524" w:rsidP="00781524">
            <w:pPr>
              <w:rPr>
                <w:rFonts w:asciiTheme="minorHAnsi" w:hAnsiTheme="minorHAnsi" w:cstheme="minorHAnsi"/>
                <w:sz w:val="22"/>
                <w:szCs w:val="22"/>
              </w:rPr>
            </w:pPr>
            <w:r w:rsidRPr="00B13506">
              <w:rPr>
                <w:rFonts w:asciiTheme="minorHAnsi" w:hAnsiTheme="minorHAnsi" w:cstheme="minorHAnsi"/>
                <w:sz w:val="22"/>
                <w:szCs w:val="22"/>
              </w:rPr>
              <w:t>Direct solicitation of proposals from an adequate number of known sources</w:t>
            </w:r>
          </w:p>
        </w:tc>
      </w:tr>
      <w:tr w:rsidR="000B227D" w:rsidRPr="00B13506" w:rsidTr="00781524">
        <w:tc>
          <w:tcPr>
            <w:tcW w:w="338" w:type="dxa"/>
          </w:tcPr>
          <w:p w:rsidR="000B227D" w:rsidRPr="00B13506" w:rsidRDefault="001B043C" w:rsidP="00781524">
            <w:pPr>
              <w:rPr>
                <w:rFonts w:asciiTheme="minorHAnsi" w:hAnsiTheme="minorHAnsi" w:cstheme="minorHAnsi"/>
                <w:b/>
                <w:sz w:val="22"/>
                <w:szCs w:val="22"/>
              </w:rPr>
            </w:pPr>
            <w:r>
              <w:rPr>
                <w:rFonts w:asciiTheme="minorHAnsi" w:hAnsiTheme="minorHAnsi" w:cstheme="minorHAnsi"/>
                <w:b/>
                <w:sz w:val="22"/>
                <w:szCs w:val="22"/>
              </w:rPr>
              <w:t>x</w:t>
            </w:r>
          </w:p>
        </w:tc>
        <w:tc>
          <w:tcPr>
            <w:tcW w:w="7444" w:type="dxa"/>
          </w:tcPr>
          <w:p w:rsidR="000B227D" w:rsidRPr="00B13506" w:rsidRDefault="001B043C" w:rsidP="00781524">
            <w:pPr>
              <w:rPr>
                <w:rFonts w:asciiTheme="minorHAnsi" w:hAnsiTheme="minorHAnsi" w:cstheme="minorHAnsi"/>
                <w:sz w:val="22"/>
                <w:szCs w:val="22"/>
              </w:rPr>
            </w:pPr>
            <w:r>
              <w:rPr>
                <w:rFonts w:asciiTheme="minorHAnsi" w:hAnsiTheme="minorHAnsi" w:cstheme="minorHAnsi"/>
                <w:sz w:val="22"/>
                <w:szCs w:val="22"/>
              </w:rPr>
              <w:t>Klamathtribalhealth.org</w:t>
            </w:r>
          </w:p>
        </w:tc>
      </w:tr>
    </w:tbl>
    <w:p w:rsidR="00B21463" w:rsidRPr="00B13506" w:rsidRDefault="00B21463" w:rsidP="00F26D6D">
      <w:pPr>
        <w:rPr>
          <w:rFonts w:asciiTheme="minorHAnsi" w:hAnsiTheme="minorHAnsi" w:cstheme="minorHAnsi"/>
          <w:sz w:val="22"/>
          <w:szCs w:val="22"/>
        </w:rPr>
      </w:pPr>
    </w:p>
    <w:p w:rsidR="007314C0" w:rsidRPr="00B13506" w:rsidRDefault="007314C0" w:rsidP="00B21463">
      <w:pPr>
        <w:rPr>
          <w:rFonts w:asciiTheme="minorHAnsi" w:hAnsiTheme="minorHAnsi" w:cstheme="minorHAnsi"/>
          <w:sz w:val="22"/>
          <w:szCs w:val="22"/>
        </w:rPr>
      </w:pPr>
    </w:p>
    <w:p w:rsidR="007314C0" w:rsidRDefault="007314C0" w:rsidP="00B21463">
      <w:pPr>
        <w:rPr>
          <w:rFonts w:asciiTheme="minorHAnsi" w:hAnsiTheme="minorHAnsi" w:cstheme="minorHAnsi"/>
          <w:sz w:val="22"/>
          <w:szCs w:val="22"/>
        </w:rPr>
      </w:pPr>
    </w:p>
    <w:p w:rsidR="000B227D" w:rsidRPr="00B13506" w:rsidRDefault="000B227D" w:rsidP="00B21463">
      <w:pPr>
        <w:rPr>
          <w:rFonts w:asciiTheme="minorHAnsi" w:hAnsiTheme="minorHAnsi" w:cstheme="minorHAnsi"/>
          <w:sz w:val="22"/>
          <w:szCs w:val="22"/>
        </w:rPr>
      </w:pPr>
    </w:p>
    <w:p w:rsidR="00351F07" w:rsidRPr="00B13506" w:rsidRDefault="00C1728C" w:rsidP="00B21463">
      <w:pPr>
        <w:rPr>
          <w:rFonts w:asciiTheme="minorHAnsi" w:hAnsiTheme="minorHAnsi" w:cstheme="minorHAnsi"/>
          <w:sz w:val="22"/>
          <w:szCs w:val="22"/>
        </w:rPr>
      </w:pPr>
      <w:r w:rsidRPr="00B13506">
        <w:rPr>
          <w:rFonts w:asciiTheme="minorHAnsi" w:hAnsiTheme="minorHAnsi" w:cstheme="minorHAnsi"/>
          <w:sz w:val="22"/>
          <w:szCs w:val="22"/>
        </w:rPr>
        <w:t>F.</w:t>
      </w:r>
      <w:r w:rsidRPr="00B13506">
        <w:rPr>
          <w:rFonts w:asciiTheme="minorHAnsi" w:hAnsiTheme="minorHAnsi" w:cstheme="minorHAnsi"/>
          <w:sz w:val="22"/>
          <w:szCs w:val="22"/>
        </w:rPr>
        <w:tab/>
      </w:r>
      <w:r w:rsidRPr="00B13506">
        <w:rPr>
          <w:rFonts w:asciiTheme="minorHAnsi" w:hAnsiTheme="minorHAnsi" w:cstheme="minorHAnsi"/>
          <w:b/>
          <w:sz w:val="22"/>
          <w:szCs w:val="22"/>
        </w:rPr>
        <w:t xml:space="preserve">Indian Preference: </w:t>
      </w:r>
    </w:p>
    <w:p w:rsidR="00351F07" w:rsidRPr="00B13506" w:rsidRDefault="00351F07" w:rsidP="00B21463">
      <w:pPr>
        <w:rPr>
          <w:rFonts w:asciiTheme="minorHAnsi" w:hAnsiTheme="minorHAnsi" w:cstheme="minorHAnsi"/>
          <w:b/>
          <w:sz w:val="22"/>
          <w:szCs w:val="22"/>
        </w:rPr>
      </w:pPr>
    </w:p>
    <w:p w:rsidR="000B227D" w:rsidRDefault="000B227D" w:rsidP="000B227D">
      <w:pPr>
        <w:pStyle w:val="ListParagraph"/>
        <w:numPr>
          <w:ilvl w:val="0"/>
          <w:numId w:val="19"/>
        </w:numPr>
        <w:rPr>
          <w:rFonts w:asciiTheme="minorHAnsi" w:hAnsiTheme="minorHAnsi" w:cstheme="minorHAnsi"/>
        </w:rPr>
      </w:pPr>
      <w:r w:rsidRPr="00B13506">
        <w:rPr>
          <w:rFonts w:asciiTheme="minorHAnsi" w:hAnsiTheme="minorHAnsi" w:cstheme="minorHAnsi"/>
        </w:rPr>
        <w:t>To the greatest extend feasible, preference and opportunities for training and employment shall be given to Indians, and preference in the award of contracts and subcontracts shall be given to Indian organizations and Indi</w:t>
      </w:r>
      <w:r>
        <w:rPr>
          <w:rFonts w:asciiTheme="minorHAnsi" w:hAnsiTheme="minorHAnsi" w:cstheme="minorHAnsi"/>
        </w:rPr>
        <w:t xml:space="preserve">an-owned economic enterprises. </w:t>
      </w:r>
    </w:p>
    <w:p w:rsidR="000B227D" w:rsidRPr="00B13506" w:rsidRDefault="000B227D" w:rsidP="000B227D">
      <w:pPr>
        <w:pStyle w:val="ListParagraph"/>
        <w:numPr>
          <w:ilvl w:val="0"/>
          <w:numId w:val="19"/>
        </w:numPr>
        <w:rPr>
          <w:rFonts w:asciiTheme="minorHAnsi" w:hAnsiTheme="minorHAnsi" w:cstheme="minorHAnsi"/>
        </w:rPr>
      </w:pPr>
      <w:r>
        <w:rPr>
          <w:rFonts w:asciiTheme="minorHAnsi" w:hAnsiTheme="minorHAnsi" w:cstheme="minorHAnsi"/>
        </w:rPr>
        <w:t xml:space="preserve">Certain federal laws allow for the application of a Tribal-specific preference, and where those laws apply the Tribes will provide preference for Klamath Tribal members or businesses owned by Klamath Tribal members. </w:t>
      </w:r>
    </w:p>
    <w:p w:rsidR="000B227D" w:rsidRDefault="000B227D" w:rsidP="000B227D">
      <w:pPr>
        <w:numPr>
          <w:ilvl w:val="0"/>
          <w:numId w:val="19"/>
        </w:numPr>
        <w:rPr>
          <w:rFonts w:asciiTheme="minorHAnsi" w:hAnsiTheme="minorHAnsi" w:cstheme="minorHAnsi"/>
          <w:sz w:val="22"/>
          <w:szCs w:val="22"/>
        </w:rPr>
      </w:pPr>
      <w:r w:rsidRPr="00B13506">
        <w:rPr>
          <w:rFonts w:asciiTheme="minorHAnsi" w:hAnsiTheme="minorHAnsi" w:cstheme="minorHAnsi"/>
          <w:sz w:val="22"/>
          <w:szCs w:val="22"/>
        </w:rPr>
        <w:t>Preference and opportunities for training and employment in connection with the administration of these activities shall be given to Indian</w:t>
      </w:r>
      <w:r>
        <w:rPr>
          <w:rFonts w:asciiTheme="minorHAnsi" w:hAnsiTheme="minorHAnsi" w:cstheme="minorHAnsi"/>
          <w:sz w:val="22"/>
          <w:szCs w:val="22"/>
        </w:rPr>
        <w:t>s</w:t>
      </w:r>
      <w:r w:rsidRPr="00B13506">
        <w:rPr>
          <w:rFonts w:asciiTheme="minorHAnsi" w:hAnsiTheme="minorHAnsi" w:cstheme="minorHAnsi"/>
          <w:sz w:val="22"/>
          <w:szCs w:val="22"/>
        </w:rPr>
        <w:t xml:space="preserve"> and Alaskan Natives.</w:t>
      </w:r>
    </w:p>
    <w:p w:rsidR="00DA1C95" w:rsidRPr="00B13506" w:rsidRDefault="000B227D" w:rsidP="000B227D">
      <w:pPr>
        <w:ind w:left="1080" w:hanging="360"/>
        <w:rPr>
          <w:rFonts w:asciiTheme="minorHAnsi" w:hAnsiTheme="minorHAnsi" w:cstheme="minorHAnsi"/>
          <w:sz w:val="22"/>
          <w:szCs w:val="22"/>
        </w:rPr>
      </w:pPr>
      <w:r>
        <w:rPr>
          <w:rFonts w:asciiTheme="minorHAnsi" w:hAnsiTheme="minorHAnsi" w:cstheme="minorHAnsi"/>
          <w:sz w:val="22"/>
          <w:szCs w:val="22"/>
        </w:rPr>
        <w:t>4.</w:t>
      </w:r>
      <w:r>
        <w:rPr>
          <w:rFonts w:asciiTheme="minorHAnsi" w:hAnsiTheme="minorHAnsi" w:cstheme="minorHAnsi"/>
          <w:sz w:val="22"/>
          <w:szCs w:val="22"/>
        </w:rPr>
        <w:tab/>
        <w:t>The Klamath Tribes Procurement Policy shall be followed for any individual/firm claiming Indian Preference.</w:t>
      </w:r>
    </w:p>
    <w:p w:rsidR="000B227D" w:rsidRPr="000B227D" w:rsidRDefault="000B227D">
      <w:pPr>
        <w:rPr>
          <w:rFonts w:asciiTheme="minorHAnsi" w:hAnsiTheme="minorHAnsi" w:cstheme="minorHAnsi"/>
          <w:b/>
          <w:sz w:val="22"/>
          <w:szCs w:val="22"/>
        </w:rPr>
      </w:pPr>
    </w:p>
    <w:p w:rsidR="0034181A" w:rsidRPr="00B13506" w:rsidRDefault="00C1728C">
      <w:pPr>
        <w:rPr>
          <w:rFonts w:asciiTheme="minorHAnsi" w:hAnsiTheme="minorHAnsi" w:cstheme="minorHAnsi"/>
          <w:sz w:val="22"/>
          <w:szCs w:val="22"/>
        </w:rPr>
      </w:pPr>
      <w:r w:rsidRPr="00B13506">
        <w:rPr>
          <w:rFonts w:asciiTheme="minorHAnsi" w:hAnsiTheme="minorHAnsi" w:cstheme="minorHAnsi"/>
          <w:sz w:val="22"/>
          <w:szCs w:val="22"/>
        </w:rPr>
        <w:t>G.</w:t>
      </w:r>
      <w:r w:rsidRPr="00B13506">
        <w:rPr>
          <w:rFonts w:asciiTheme="minorHAnsi" w:hAnsiTheme="minorHAnsi" w:cstheme="minorHAnsi"/>
          <w:sz w:val="22"/>
          <w:szCs w:val="22"/>
        </w:rPr>
        <w:tab/>
      </w:r>
      <w:r w:rsidRPr="00B13506">
        <w:rPr>
          <w:rFonts w:asciiTheme="minorHAnsi" w:hAnsiTheme="minorHAnsi" w:cstheme="minorHAnsi"/>
          <w:b/>
          <w:sz w:val="22"/>
          <w:szCs w:val="22"/>
        </w:rPr>
        <w:t>Provisions:</w:t>
      </w:r>
    </w:p>
    <w:p w:rsidR="00840079" w:rsidRPr="00B13506" w:rsidRDefault="000B227D">
      <w:pPr>
        <w:numPr>
          <w:ilvl w:val="1"/>
          <w:numId w:val="4"/>
        </w:numPr>
        <w:rPr>
          <w:rFonts w:asciiTheme="minorHAnsi" w:hAnsiTheme="minorHAnsi" w:cstheme="minorHAnsi"/>
          <w:sz w:val="22"/>
          <w:szCs w:val="22"/>
        </w:rPr>
      </w:pPr>
      <w:r>
        <w:rPr>
          <w:rFonts w:asciiTheme="minorHAnsi" w:hAnsiTheme="minorHAnsi" w:cstheme="minorHAnsi"/>
          <w:sz w:val="22"/>
          <w:szCs w:val="22"/>
        </w:rPr>
        <w:t>All contractors must observe the Klamath Tribes’ Indian preference policy as set forth in the Klamath Tribes Procurement Policy</w:t>
      </w:r>
      <w:r w:rsidRPr="00B13506">
        <w:rPr>
          <w:rFonts w:asciiTheme="minorHAnsi" w:hAnsiTheme="minorHAnsi" w:cstheme="minorHAnsi"/>
          <w:sz w:val="22"/>
          <w:szCs w:val="22"/>
        </w:rPr>
        <w:t xml:space="preserve">.  </w:t>
      </w:r>
      <w:r w:rsidR="00C1728C" w:rsidRPr="00B13506">
        <w:rPr>
          <w:rFonts w:asciiTheme="minorHAnsi" w:hAnsiTheme="minorHAnsi" w:cstheme="minorHAnsi"/>
          <w:sz w:val="22"/>
          <w:szCs w:val="22"/>
        </w:rPr>
        <w:t xml:space="preserve"> </w:t>
      </w:r>
    </w:p>
    <w:p w:rsidR="00C61E4E" w:rsidRPr="00B13506" w:rsidRDefault="00C1728C">
      <w:pPr>
        <w:numPr>
          <w:ilvl w:val="1"/>
          <w:numId w:val="4"/>
        </w:numPr>
        <w:rPr>
          <w:rFonts w:asciiTheme="minorHAnsi" w:hAnsiTheme="minorHAnsi" w:cstheme="minorHAnsi"/>
          <w:sz w:val="22"/>
          <w:szCs w:val="22"/>
        </w:rPr>
      </w:pPr>
      <w:r w:rsidRPr="00B13506">
        <w:rPr>
          <w:rFonts w:asciiTheme="minorHAnsi" w:hAnsiTheme="minorHAnsi" w:cstheme="minorHAnsi"/>
          <w:sz w:val="22"/>
          <w:szCs w:val="22"/>
        </w:rPr>
        <w:t xml:space="preserve">The Klamath Tribes shall conduct all procurement transactions in a manner that provides </w:t>
      </w:r>
      <w:r w:rsidR="00B2056A" w:rsidRPr="00B13506">
        <w:rPr>
          <w:rFonts w:asciiTheme="minorHAnsi" w:hAnsiTheme="minorHAnsi" w:cstheme="minorHAnsi"/>
          <w:sz w:val="22"/>
          <w:szCs w:val="22"/>
        </w:rPr>
        <w:t>fair</w:t>
      </w:r>
      <w:r w:rsidRPr="00B13506">
        <w:rPr>
          <w:rFonts w:asciiTheme="minorHAnsi" w:hAnsiTheme="minorHAnsi" w:cstheme="minorHAnsi"/>
          <w:sz w:val="22"/>
          <w:szCs w:val="22"/>
        </w:rPr>
        <w:t xml:space="preserve"> and open competition.</w:t>
      </w:r>
    </w:p>
    <w:p w:rsidR="00C61E4E" w:rsidRPr="00B13506" w:rsidRDefault="00C1728C">
      <w:pPr>
        <w:numPr>
          <w:ilvl w:val="1"/>
          <w:numId w:val="4"/>
        </w:numPr>
        <w:rPr>
          <w:rFonts w:asciiTheme="minorHAnsi" w:hAnsiTheme="minorHAnsi" w:cstheme="minorHAnsi"/>
          <w:sz w:val="22"/>
          <w:szCs w:val="22"/>
        </w:rPr>
      </w:pPr>
      <w:r w:rsidRPr="00B13506">
        <w:rPr>
          <w:rFonts w:asciiTheme="minorHAnsi" w:hAnsiTheme="minorHAnsi" w:cstheme="minorHAnsi"/>
          <w:sz w:val="22"/>
          <w:szCs w:val="22"/>
        </w:rPr>
        <w:t>The Klamath Tribes shall provide fair and equitable treatment for all persons or firms who are in the business of supplying goods and services.</w:t>
      </w:r>
    </w:p>
    <w:p w:rsidR="00AA5DC1" w:rsidRPr="00B13506" w:rsidRDefault="00C1728C">
      <w:pPr>
        <w:numPr>
          <w:ilvl w:val="1"/>
          <w:numId w:val="4"/>
        </w:numPr>
        <w:rPr>
          <w:rFonts w:asciiTheme="minorHAnsi" w:hAnsiTheme="minorHAnsi" w:cstheme="minorHAnsi"/>
          <w:sz w:val="22"/>
          <w:szCs w:val="22"/>
        </w:rPr>
      </w:pPr>
      <w:r w:rsidRPr="00B13506">
        <w:rPr>
          <w:rFonts w:asciiTheme="minorHAnsi" w:hAnsiTheme="minorHAnsi" w:cstheme="minorHAnsi"/>
          <w:sz w:val="22"/>
          <w:szCs w:val="22"/>
        </w:rPr>
        <w:t>The Klamath Tribes wish to assure that supplies, services, and construction are procured efficiently, effectively, and at the most favorable prices available.</w:t>
      </w:r>
    </w:p>
    <w:p w:rsidR="00705DBD" w:rsidRPr="00B13506" w:rsidRDefault="00C1728C">
      <w:pPr>
        <w:numPr>
          <w:ilvl w:val="1"/>
          <w:numId w:val="4"/>
        </w:numPr>
        <w:rPr>
          <w:rFonts w:asciiTheme="minorHAnsi" w:hAnsiTheme="minorHAnsi" w:cstheme="minorHAnsi"/>
          <w:sz w:val="22"/>
          <w:szCs w:val="22"/>
        </w:rPr>
      </w:pPr>
      <w:r w:rsidRPr="00B13506">
        <w:rPr>
          <w:rFonts w:asciiTheme="minorHAnsi" w:hAnsiTheme="minorHAnsi" w:cstheme="minorHAnsi"/>
          <w:sz w:val="22"/>
          <w:szCs w:val="22"/>
        </w:rPr>
        <w:t>The Klamath Tribes shall take reasonable affirmative steps to assure that DBE’s, WBE’s and MBE’s are used when possible but without infringing on Indian preference where Indian preference is applicable.</w:t>
      </w:r>
    </w:p>
    <w:p w:rsidR="00705DBD" w:rsidRPr="00B13506" w:rsidRDefault="00C1728C">
      <w:pPr>
        <w:numPr>
          <w:ilvl w:val="1"/>
          <w:numId w:val="4"/>
        </w:numPr>
        <w:rPr>
          <w:rFonts w:asciiTheme="minorHAnsi" w:hAnsiTheme="minorHAnsi" w:cstheme="minorHAnsi"/>
          <w:sz w:val="22"/>
          <w:szCs w:val="22"/>
        </w:rPr>
      </w:pPr>
      <w:r w:rsidRPr="00B13506">
        <w:rPr>
          <w:rFonts w:asciiTheme="minorHAnsi" w:hAnsiTheme="minorHAnsi" w:cstheme="minorHAnsi"/>
          <w:sz w:val="22"/>
          <w:szCs w:val="22"/>
        </w:rPr>
        <w:t>The Klamath Tribes shall not use federal grantor funds to do business with any entity who is disbarred in accordance with the Federal Government Disbarment list.</w:t>
      </w:r>
    </w:p>
    <w:p w:rsidR="0034181A" w:rsidRPr="00B13506" w:rsidRDefault="00C1728C">
      <w:pPr>
        <w:numPr>
          <w:ilvl w:val="1"/>
          <w:numId w:val="4"/>
        </w:numPr>
        <w:rPr>
          <w:rFonts w:asciiTheme="minorHAnsi" w:hAnsiTheme="minorHAnsi" w:cstheme="minorHAnsi"/>
          <w:sz w:val="22"/>
          <w:szCs w:val="22"/>
        </w:rPr>
      </w:pPr>
      <w:r w:rsidRPr="00B13506">
        <w:rPr>
          <w:rFonts w:asciiTheme="minorHAnsi" w:hAnsiTheme="minorHAnsi" w:cstheme="minorHAnsi"/>
          <w:sz w:val="22"/>
          <w:szCs w:val="22"/>
        </w:rPr>
        <w:t xml:space="preserve"> Request for Proposals may be terminated by The Klamath Tribes’ Administration at any time for cause.</w:t>
      </w:r>
    </w:p>
    <w:p w:rsidR="0034181A" w:rsidRPr="00B13506" w:rsidRDefault="00C1728C">
      <w:pPr>
        <w:numPr>
          <w:ilvl w:val="1"/>
          <w:numId w:val="4"/>
        </w:numPr>
        <w:rPr>
          <w:rFonts w:asciiTheme="minorHAnsi" w:hAnsiTheme="minorHAnsi" w:cstheme="minorHAnsi"/>
          <w:sz w:val="22"/>
          <w:szCs w:val="22"/>
        </w:rPr>
      </w:pPr>
      <w:r w:rsidRPr="00B13506">
        <w:rPr>
          <w:rFonts w:asciiTheme="minorHAnsi" w:hAnsiTheme="minorHAnsi" w:cstheme="minorHAnsi"/>
          <w:sz w:val="22"/>
          <w:szCs w:val="22"/>
        </w:rPr>
        <w:t xml:space="preserve"> Each party submitting a proposal is certifying that he/she has not colluded with any other person, firm or corporation in regard to securing the services being solicited.</w:t>
      </w:r>
    </w:p>
    <w:p w:rsidR="0034181A" w:rsidRPr="00B13506" w:rsidRDefault="00C1728C">
      <w:pPr>
        <w:numPr>
          <w:ilvl w:val="1"/>
          <w:numId w:val="4"/>
        </w:numPr>
        <w:rPr>
          <w:rFonts w:asciiTheme="minorHAnsi" w:hAnsiTheme="minorHAnsi" w:cstheme="minorHAnsi"/>
          <w:sz w:val="22"/>
          <w:szCs w:val="22"/>
        </w:rPr>
      </w:pPr>
      <w:r w:rsidRPr="00B13506">
        <w:rPr>
          <w:rFonts w:asciiTheme="minorHAnsi" w:hAnsiTheme="minorHAnsi" w:cstheme="minorHAnsi"/>
          <w:sz w:val="22"/>
          <w:szCs w:val="22"/>
        </w:rPr>
        <w:t>No employee, officer, or agent of the Klamath Tribes may solicit or accept gratuities, favors, or anything of monetary value from contractors, potential contractors, or parties to subcontractors.</w:t>
      </w:r>
    </w:p>
    <w:p w:rsidR="0034181A" w:rsidRPr="00B13506" w:rsidRDefault="00C1728C">
      <w:pPr>
        <w:numPr>
          <w:ilvl w:val="1"/>
          <w:numId w:val="4"/>
        </w:numPr>
        <w:rPr>
          <w:rFonts w:asciiTheme="minorHAnsi" w:hAnsiTheme="minorHAnsi" w:cstheme="minorHAnsi"/>
          <w:sz w:val="22"/>
          <w:szCs w:val="22"/>
        </w:rPr>
      </w:pPr>
      <w:r w:rsidRPr="00B13506">
        <w:rPr>
          <w:rFonts w:asciiTheme="minorHAnsi" w:hAnsiTheme="minorHAnsi" w:cstheme="minorHAnsi"/>
          <w:sz w:val="22"/>
          <w:szCs w:val="22"/>
        </w:rPr>
        <w:t>Negotiation:  Provisions not addressed by this solicitation will be negotiated with the professional once a selection has been made.</w:t>
      </w:r>
    </w:p>
    <w:p w:rsidR="0034181A" w:rsidRPr="00B13506" w:rsidRDefault="000B227D">
      <w:pPr>
        <w:numPr>
          <w:ilvl w:val="1"/>
          <w:numId w:val="4"/>
        </w:numPr>
        <w:rPr>
          <w:rFonts w:asciiTheme="minorHAnsi" w:hAnsiTheme="minorHAnsi" w:cstheme="minorHAnsi"/>
          <w:sz w:val="22"/>
          <w:szCs w:val="22"/>
        </w:rPr>
      </w:pPr>
      <w:r w:rsidRPr="00B13506">
        <w:rPr>
          <w:rFonts w:asciiTheme="minorHAnsi" w:hAnsiTheme="minorHAnsi" w:cstheme="minorHAnsi"/>
          <w:sz w:val="22"/>
          <w:szCs w:val="22"/>
        </w:rPr>
        <w:t xml:space="preserve">Agreement:  The selected professional will </w:t>
      </w:r>
      <w:r>
        <w:rPr>
          <w:rFonts w:asciiTheme="minorHAnsi" w:hAnsiTheme="minorHAnsi" w:cstheme="minorHAnsi"/>
          <w:sz w:val="22"/>
          <w:szCs w:val="22"/>
        </w:rPr>
        <w:t>comply with Klamath Tribes Procurement Policies</w:t>
      </w:r>
      <w:r w:rsidR="00C1728C" w:rsidRPr="00B13506">
        <w:rPr>
          <w:rFonts w:asciiTheme="minorHAnsi" w:hAnsiTheme="minorHAnsi" w:cstheme="minorHAnsi"/>
          <w:sz w:val="22"/>
          <w:szCs w:val="22"/>
        </w:rPr>
        <w:t>.</w:t>
      </w:r>
    </w:p>
    <w:p w:rsidR="0034181A" w:rsidRPr="00B13506" w:rsidRDefault="0034181A">
      <w:pPr>
        <w:rPr>
          <w:rFonts w:asciiTheme="minorHAnsi" w:hAnsiTheme="minorHAnsi" w:cstheme="minorHAnsi"/>
          <w:sz w:val="22"/>
          <w:szCs w:val="22"/>
        </w:rPr>
      </w:pPr>
    </w:p>
    <w:p w:rsidR="0034181A" w:rsidRPr="00B13506" w:rsidRDefault="0034181A" w:rsidP="007F6A46">
      <w:pPr>
        <w:ind w:left="720"/>
        <w:rPr>
          <w:rFonts w:asciiTheme="minorHAnsi" w:hAnsiTheme="minorHAnsi" w:cstheme="minorHAnsi"/>
          <w:sz w:val="22"/>
          <w:szCs w:val="22"/>
        </w:rPr>
      </w:pPr>
    </w:p>
    <w:p w:rsidR="007F6A46" w:rsidRPr="00B13506" w:rsidRDefault="007F6A46" w:rsidP="00230605">
      <w:pPr>
        <w:rPr>
          <w:rFonts w:asciiTheme="minorHAnsi" w:hAnsiTheme="minorHAnsi" w:cstheme="minorHAnsi"/>
          <w:sz w:val="22"/>
          <w:szCs w:val="22"/>
        </w:rPr>
      </w:pPr>
    </w:p>
    <w:p w:rsidR="004820C7" w:rsidRPr="00B13506" w:rsidRDefault="00B34D05">
      <w:pPr>
        <w:rPr>
          <w:rFonts w:asciiTheme="minorHAnsi" w:hAnsiTheme="minorHAnsi" w:cstheme="minorHAnsi"/>
          <w:sz w:val="22"/>
          <w:szCs w:val="22"/>
        </w:rPr>
      </w:pPr>
      <w:r w:rsidRPr="00B34D05">
        <w:rPr>
          <w:rFonts w:asciiTheme="minorHAnsi" w:hAnsiTheme="minorHAnsi" w:cstheme="minorHAnsi"/>
          <w:sz w:val="22"/>
          <w:szCs w:val="22"/>
        </w:rPr>
        <w:br w:type="page"/>
      </w:r>
    </w:p>
    <w:p w:rsidR="001D419C" w:rsidRPr="00B13506" w:rsidRDefault="00B34D05" w:rsidP="00D14F94">
      <w:pPr>
        <w:jc w:val="center"/>
        <w:rPr>
          <w:rFonts w:asciiTheme="minorHAnsi" w:hAnsiTheme="minorHAnsi" w:cstheme="minorHAnsi"/>
          <w:sz w:val="22"/>
          <w:szCs w:val="22"/>
        </w:rPr>
      </w:pPr>
      <w:r w:rsidRPr="00B34D05">
        <w:rPr>
          <w:rFonts w:asciiTheme="minorHAnsi" w:hAnsiTheme="minorHAnsi" w:cstheme="minorHAnsi"/>
          <w:sz w:val="22"/>
          <w:szCs w:val="22"/>
        </w:rPr>
        <w:lastRenderedPageBreak/>
        <w:t xml:space="preserve">RFP Mailing List </w:t>
      </w:r>
      <w:r w:rsidRPr="00B2056A">
        <w:rPr>
          <w:rFonts w:asciiTheme="minorHAnsi" w:hAnsiTheme="minorHAnsi" w:cstheme="minorHAnsi"/>
          <w:b/>
          <w:sz w:val="22"/>
          <w:szCs w:val="22"/>
          <w:highlight w:val="yellow"/>
        </w:rPr>
        <w:t>(For internal use only)</w:t>
      </w:r>
    </w:p>
    <w:p w:rsidR="006E2A4E" w:rsidRPr="00B13506" w:rsidRDefault="00B34D05" w:rsidP="00D14F94">
      <w:pPr>
        <w:jc w:val="center"/>
        <w:rPr>
          <w:rFonts w:asciiTheme="minorHAnsi" w:hAnsiTheme="minorHAnsi" w:cstheme="minorHAnsi"/>
          <w:sz w:val="22"/>
          <w:szCs w:val="22"/>
        </w:rPr>
      </w:pPr>
      <w:r w:rsidRPr="00B34D05">
        <w:rPr>
          <w:rFonts w:asciiTheme="minorHAnsi" w:hAnsiTheme="minorHAnsi" w:cstheme="minorHAnsi"/>
          <w:sz w:val="22"/>
          <w:szCs w:val="22"/>
        </w:rPr>
        <w:t xml:space="preserve">Provide list of names/firms that were solicited </w:t>
      </w:r>
    </w:p>
    <w:p w:rsidR="00D14F94" w:rsidRPr="00B13506" w:rsidRDefault="00D14F94" w:rsidP="00D14F94">
      <w:pPr>
        <w:jc w:val="cente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5562"/>
        <w:gridCol w:w="3091"/>
        <w:gridCol w:w="2137"/>
      </w:tblGrid>
      <w:tr w:rsidR="00781524" w:rsidTr="00781524">
        <w:tc>
          <w:tcPr>
            <w:tcW w:w="5688" w:type="dxa"/>
          </w:tcPr>
          <w:p w:rsidR="00781524" w:rsidRDefault="00781524" w:rsidP="006E2A4E">
            <w:pPr>
              <w:tabs>
                <w:tab w:val="left" w:pos="6735"/>
              </w:tabs>
              <w:rPr>
                <w:rFonts w:asciiTheme="minorHAnsi" w:hAnsiTheme="minorHAnsi" w:cstheme="minorHAnsi"/>
                <w:sz w:val="22"/>
                <w:szCs w:val="22"/>
              </w:rPr>
            </w:pPr>
            <w:bookmarkStart w:id="1" w:name="_PictureBullets"/>
            <w:bookmarkEnd w:id="1"/>
            <w:r>
              <w:rPr>
                <w:rFonts w:asciiTheme="minorHAnsi" w:hAnsiTheme="minorHAnsi" w:cstheme="minorHAnsi"/>
                <w:sz w:val="22"/>
                <w:szCs w:val="22"/>
              </w:rPr>
              <w:t>To Address</w:t>
            </w:r>
          </w:p>
        </w:tc>
        <w:tc>
          <w:tcPr>
            <w:tcW w:w="3150" w:type="dxa"/>
          </w:tcPr>
          <w:p w:rsidR="00781524" w:rsidRDefault="00781524" w:rsidP="006E2A4E">
            <w:pPr>
              <w:tabs>
                <w:tab w:val="left" w:pos="6735"/>
              </w:tabs>
              <w:rPr>
                <w:rFonts w:asciiTheme="minorHAnsi" w:hAnsiTheme="minorHAnsi" w:cstheme="minorHAnsi"/>
                <w:sz w:val="22"/>
                <w:szCs w:val="22"/>
              </w:rPr>
            </w:pPr>
            <w:r>
              <w:rPr>
                <w:rFonts w:asciiTheme="minorHAnsi" w:hAnsiTheme="minorHAnsi" w:cstheme="minorHAnsi"/>
                <w:sz w:val="22"/>
                <w:szCs w:val="22"/>
              </w:rPr>
              <w:t>Method Direct, Mail or Email</w:t>
            </w:r>
          </w:p>
        </w:tc>
        <w:tc>
          <w:tcPr>
            <w:tcW w:w="2178" w:type="dxa"/>
          </w:tcPr>
          <w:p w:rsidR="00781524" w:rsidRDefault="00781524" w:rsidP="006E2A4E">
            <w:pPr>
              <w:tabs>
                <w:tab w:val="left" w:pos="6735"/>
              </w:tabs>
              <w:rPr>
                <w:rFonts w:asciiTheme="minorHAnsi" w:hAnsiTheme="minorHAnsi" w:cstheme="minorHAnsi"/>
                <w:sz w:val="22"/>
                <w:szCs w:val="22"/>
              </w:rPr>
            </w:pPr>
            <w:r>
              <w:rPr>
                <w:rFonts w:asciiTheme="minorHAnsi" w:hAnsiTheme="minorHAnsi" w:cstheme="minorHAnsi"/>
                <w:sz w:val="22"/>
                <w:szCs w:val="22"/>
              </w:rPr>
              <w:t>Date</w:t>
            </w:r>
          </w:p>
        </w:tc>
      </w:tr>
      <w:tr w:rsidR="00781524" w:rsidTr="00781524">
        <w:tc>
          <w:tcPr>
            <w:tcW w:w="5688" w:type="dxa"/>
          </w:tcPr>
          <w:p w:rsidR="00781524" w:rsidRDefault="00781524" w:rsidP="006E2A4E">
            <w:pPr>
              <w:tabs>
                <w:tab w:val="left" w:pos="6735"/>
              </w:tabs>
              <w:rPr>
                <w:rFonts w:asciiTheme="minorHAnsi" w:hAnsiTheme="minorHAnsi" w:cstheme="minorHAnsi"/>
                <w:sz w:val="22"/>
                <w:szCs w:val="22"/>
              </w:rPr>
            </w:pPr>
          </w:p>
          <w:p w:rsidR="00781524" w:rsidRDefault="00781524" w:rsidP="006E2A4E">
            <w:pPr>
              <w:tabs>
                <w:tab w:val="left" w:pos="6735"/>
              </w:tabs>
              <w:rPr>
                <w:rFonts w:asciiTheme="minorHAnsi" w:hAnsiTheme="minorHAnsi" w:cstheme="minorHAnsi"/>
                <w:sz w:val="22"/>
                <w:szCs w:val="22"/>
              </w:rPr>
            </w:pPr>
          </w:p>
        </w:tc>
        <w:tc>
          <w:tcPr>
            <w:tcW w:w="3150" w:type="dxa"/>
          </w:tcPr>
          <w:p w:rsidR="00781524" w:rsidRDefault="00781524" w:rsidP="006E2A4E">
            <w:pPr>
              <w:tabs>
                <w:tab w:val="left" w:pos="6735"/>
              </w:tabs>
              <w:rPr>
                <w:rFonts w:asciiTheme="minorHAnsi" w:hAnsiTheme="minorHAnsi" w:cstheme="minorHAnsi"/>
                <w:sz w:val="22"/>
                <w:szCs w:val="22"/>
              </w:rPr>
            </w:pPr>
          </w:p>
        </w:tc>
        <w:tc>
          <w:tcPr>
            <w:tcW w:w="2178" w:type="dxa"/>
          </w:tcPr>
          <w:p w:rsidR="00781524" w:rsidRDefault="00781524" w:rsidP="006E2A4E">
            <w:pPr>
              <w:tabs>
                <w:tab w:val="left" w:pos="6735"/>
              </w:tabs>
              <w:rPr>
                <w:rFonts w:asciiTheme="minorHAnsi" w:hAnsiTheme="minorHAnsi" w:cstheme="minorHAnsi"/>
                <w:sz w:val="22"/>
                <w:szCs w:val="22"/>
              </w:rPr>
            </w:pPr>
          </w:p>
        </w:tc>
      </w:tr>
      <w:tr w:rsidR="00781524" w:rsidTr="00781524">
        <w:tc>
          <w:tcPr>
            <w:tcW w:w="5688" w:type="dxa"/>
          </w:tcPr>
          <w:p w:rsidR="00781524" w:rsidRDefault="00781524" w:rsidP="006E2A4E">
            <w:pPr>
              <w:tabs>
                <w:tab w:val="left" w:pos="6735"/>
              </w:tabs>
              <w:rPr>
                <w:rFonts w:asciiTheme="minorHAnsi" w:hAnsiTheme="minorHAnsi" w:cstheme="minorHAnsi"/>
                <w:sz w:val="22"/>
                <w:szCs w:val="22"/>
              </w:rPr>
            </w:pPr>
          </w:p>
          <w:p w:rsidR="00781524" w:rsidRDefault="00781524" w:rsidP="006E2A4E">
            <w:pPr>
              <w:tabs>
                <w:tab w:val="left" w:pos="6735"/>
              </w:tabs>
              <w:rPr>
                <w:rFonts w:asciiTheme="minorHAnsi" w:hAnsiTheme="minorHAnsi" w:cstheme="minorHAnsi"/>
                <w:sz w:val="22"/>
                <w:szCs w:val="22"/>
              </w:rPr>
            </w:pPr>
          </w:p>
        </w:tc>
        <w:tc>
          <w:tcPr>
            <w:tcW w:w="3150" w:type="dxa"/>
          </w:tcPr>
          <w:p w:rsidR="00781524" w:rsidRDefault="00781524" w:rsidP="006E2A4E">
            <w:pPr>
              <w:tabs>
                <w:tab w:val="left" w:pos="6735"/>
              </w:tabs>
              <w:rPr>
                <w:rFonts w:asciiTheme="minorHAnsi" w:hAnsiTheme="minorHAnsi" w:cstheme="minorHAnsi"/>
                <w:sz w:val="22"/>
                <w:szCs w:val="22"/>
              </w:rPr>
            </w:pPr>
          </w:p>
        </w:tc>
        <w:tc>
          <w:tcPr>
            <w:tcW w:w="2178" w:type="dxa"/>
          </w:tcPr>
          <w:p w:rsidR="00781524" w:rsidRDefault="00781524" w:rsidP="006E2A4E">
            <w:pPr>
              <w:tabs>
                <w:tab w:val="left" w:pos="6735"/>
              </w:tabs>
              <w:rPr>
                <w:rFonts w:asciiTheme="minorHAnsi" w:hAnsiTheme="minorHAnsi" w:cstheme="minorHAnsi"/>
                <w:sz w:val="22"/>
                <w:szCs w:val="22"/>
              </w:rPr>
            </w:pPr>
          </w:p>
        </w:tc>
      </w:tr>
      <w:tr w:rsidR="00781524" w:rsidTr="00781524">
        <w:tc>
          <w:tcPr>
            <w:tcW w:w="5688" w:type="dxa"/>
          </w:tcPr>
          <w:p w:rsidR="00781524" w:rsidRDefault="00781524" w:rsidP="006E2A4E">
            <w:pPr>
              <w:tabs>
                <w:tab w:val="left" w:pos="6735"/>
              </w:tabs>
              <w:rPr>
                <w:rFonts w:asciiTheme="minorHAnsi" w:hAnsiTheme="minorHAnsi" w:cstheme="minorHAnsi"/>
                <w:sz w:val="22"/>
                <w:szCs w:val="22"/>
              </w:rPr>
            </w:pPr>
          </w:p>
          <w:p w:rsidR="00781524" w:rsidRDefault="00781524" w:rsidP="006E2A4E">
            <w:pPr>
              <w:tabs>
                <w:tab w:val="left" w:pos="6735"/>
              </w:tabs>
              <w:rPr>
                <w:rFonts w:asciiTheme="minorHAnsi" w:hAnsiTheme="minorHAnsi" w:cstheme="minorHAnsi"/>
                <w:sz w:val="22"/>
                <w:szCs w:val="22"/>
              </w:rPr>
            </w:pPr>
          </w:p>
        </w:tc>
        <w:tc>
          <w:tcPr>
            <w:tcW w:w="3150" w:type="dxa"/>
          </w:tcPr>
          <w:p w:rsidR="00781524" w:rsidRDefault="00781524" w:rsidP="006E2A4E">
            <w:pPr>
              <w:tabs>
                <w:tab w:val="left" w:pos="6735"/>
              </w:tabs>
              <w:rPr>
                <w:rFonts w:asciiTheme="minorHAnsi" w:hAnsiTheme="minorHAnsi" w:cstheme="minorHAnsi"/>
                <w:sz w:val="22"/>
                <w:szCs w:val="22"/>
              </w:rPr>
            </w:pPr>
          </w:p>
        </w:tc>
        <w:tc>
          <w:tcPr>
            <w:tcW w:w="2178" w:type="dxa"/>
          </w:tcPr>
          <w:p w:rsidR="00781524" w:rsidRDefault="00781524" w:rsidP="006E2A4E">
            <w:pPr>
              <w:tabs>
                <w:tab w:val="left" w:pos="6735"/>
              </w:tabs>
              <w:rPr>
                <w:rFonts w:asciiTheme="minorHAnsi" w:hAnsiTheme="minorHAnsi" w:cstheme="minorHAnsi"/>
                <w:sz w:val="22"/>
                <w:szCs w:val="22"/>
              </w:rPr>
            </w:pPr>
          </w:p>
        </w:tc>
      </w:tr>
      <w:tr w:rsidR="00781524" w:rsidTr="00781524">
        <w:tc>
          <w:tcPr>
            <w:tcW w:w="5688" w:type="dxa"/>
          </w:tcPr>
          <w:p w:rsidR="00781524" w:rsidRDefault="00781524" w:rsidP="006E2A4E">
            <w:pPr>
              <w:tabs>
                <w:tab w:val="left" w:pos="6735"/>
              </w:tabs>
              <w:rPr>
                <w:rFonts w:asciiTheme="minorHAnsi" w:hAnsiTheme="minorHAnsi" w:cstheme="minorHAnsi"/>
                <w:sz w:val="22"/>
                <w:szCs w:val="22"/>
              </w:rPr>
            </w:pPr>
          </w:p>
          <w:p w:rsidR="00781524" w:rsidRDefault="00781524" w:rsidP="006E2A4E">
            <w:pPr>
              <w:tabs>
                <w:tab w:val="left" w:pos="6735"/>
              </w:tabs>
              <w:rPr>
                <w:rFonts w:asciiTheme="minorHAnsi" w:hAnsiTheme="minorHAnsi" w:cstheme="minorHAnsi"/>
                <w:sz w:val="22"/>
                <w:szCs w:val="22"/>
              </w:rPr>
            </w:pPr>
          </w:p>
        </w:tc>
        <w:tc>
          <w:tcPr>
            <w:tcW w:w="3150" w:type="dxa"/>
          </w:tcPr>
          <w:p w:rsidR="00781524" w:rsidRDefault="00781524" w:rsidP="006E2A4E">
            <w:pPr>
              <w:tabs>
                <w:tab w:val="left" w:pos="6735"/>
              </w:tabs>
              <w:rPr>
                <w:rFonts w:asciiTheme="minorHAnsi" w:hAnsiTheme="minorHAnsi" w:cstheme="minorHAnsi"/>
                <w:sz w:val="22"/>
                <w:szCs w:val="22"/>
              </w:rPr>
            </w:pPr>
          </w:p>
        </w:tc>
        <w:tc>
          <w:tcPr>
            <w:tcW w:w="2178" w:type="dxa"/>
          </w:tcPr>
          <w:p w:rsidR="00781524" w:rsidRDefault="00781524" w:rsidP="006E2A4E">
            <w:pPr>
              <w:tabs>
                <w:tab w:val="left" w:pos="6735"/>
              </w:tabs>
              <w:rPr>
                <w:rFonts w:asciiTheme="minorHAnsi" w:hAnsiTheme="minorHAnsi" w:cstheme="minorHAnsi"/>
                <w:sz w:val="22"/>
                <w:szCs w:val="22"/>
              </w:rPr>
            </w:pPr>
          </w:p>
        </w:tc>
      </w:tr>
      <w:tr w:rsidR="00781524" w:rsidTr="00781524">
        <w:tc>
          <w:tcPr>
            <w:tcW w:w="5688" w:type="dxa"/>
          </w:tcPr>
          <w:p w:rsidR="00781524" w:rsidRDefault="00781524" w:rsidP="006E2A4E">
            <w:pPr>
              <w:tabs>
                <w:tab w:val="left" w:pos="6735"/>
              </w:tabs>
              <w:rPr>
                <w:rFonts w:asciiTheme="minorHAnsi" w:hAnsiTheme="minorHAnsi" w:cstheme="minorHAnsi"/>
                <w:sz w:val="22"/>
                <w:szCs w:val="22"/>
              </w:rPr>
            </w:pPr>
          </w:p>
          <w:p w:rsidR="00781524" w:rsidRDefault="00781524" w:rsidP="006E2A4E">
            <w:pPr>
              <w:tabs>
                <w:tab w:val="left" w:pos="6735"/>
              </w:tabs>
              <w:rPr>
                <w:rFonts w:asciiTheme="minorHAnsi" w:hAnsiTheme="minorHAnsi" w:cstheme="minorHAnsi"/>
                <w:sz w:val="22"/>
                <w:szCs w:val="22"/>
              </w:rPr>
            </w:pPr>
          </w:p>
        </w:tc>
        <w:tc>
          <w:tcPr>
            <w:tcW w:w="3150" w:type="dxa"/>
          </w:tcPr>
          <w:p w:rsidR="00781524" w:rsidRDefault="00781524" w:rsidP="006E2A4E">
            <w:pPr>
              <w:tabs>
                <w:tab w:val="left" w:pos="6735"/>
              </w:tabs>
              <w:rPr>
                <w:rFonts w:asciiTheme="minorHAnsi" w:hAnsiTheme="minorHAnsi" w:cstheme="minorHAnsi"/>
                <w:sz w:val="22"/>
                <w:szCs w:val="22"/>
              </w:rPr>
            </w:pPr>
          </w:p>
        </w:tc>
        <w:tc>
          <w:tcPr>
            <w:tcW w:w="2178" w:type="dxa"/>
          </w:tcPr>
          <w:p w:rsidR="00781524" w:rsidRDefault="00781524" w:rsidP="006E2A4E">
            <w:pPr>
              <w:tabs>
                <w:tab w:val="left" w:pos="6735"/>
              </w:tabs>
              <w:rPr>
                <w:rFonts w:asciiTheme="minorHAnsi" w:hAnsiTheme="minorHAnsi" w:cstheme="minorHAnsi"/>
                <w:sz w:val="22"/>
                <w:szCs w:val="22"/>
              </w:rPr>
            </w:pPr>
          </w:p>
        </w:tc>
      </w:tr>
      <w:tr w:rsidR="00781524" w:rsidTr="00781524">
        <w:tc>
          <w:tcPr>
            <w:tcW w:w="5688" w:type="dxa"/>
          </w:tcPr>
          <w:p w:rsidR="00781524" w:rsidRDefault="00781524" w:rsidP="006E2A4E">
            <w:pPr>
              <w:tabs>
                <w:tab w:val="left" w:pos="6735"/>
              </w:tabs>
              <w:rPr>
                <w:rFonts w:asciiTheme="minorHAnsi" w:hAnsiTheme="minorHAnsi" w:cstheme="minorHAnsi"/>
                <w:sz w:val="22"/>
                <w:szCs w:val="22"/>
              </w:rPr>
            </w:pPr>
          </w:p>
          <w:p w:rsidR="00781524" w:rsidRDefault="00781524" w:rsidP="006E2A4E">
            <w:pPr>
              <w:tabs>
                <w:tab w:val="left" w:pos="6735"/>
              </w:tabs>
              <w:rPr>
                <w:rFonts w:asciiTheme="minorHAnsi" w:hAnsiTheme="minorHAnsi" w:cstheme="minorHAnsi"/>
                <w:sz w:val="22"/>
                <w:szCs w:val="22"/>
              </w:rPr>
            </w:pPr>
          </w:p>
        </w:tc>
        <w:tc>
          <w:tcPr>
            <w:tcW w:w="3150" w:type="dxa"/>
          </w:tcPr>
          <w:p w:rsidR="00781524" w:rsidRDefault="00781524" w:rsidP="006E2A4E">
            <w:pPr>
              <w:tabs>
                <w:tab w:val="left" w:pos="6735"/>
              </w:tabs>
              <w:rPr>
                <w:rFonts w:asciiTheme="minorHAnsi" w:hAnsiTheme="minorHAnsi" w:cstheme="minorHAnsi"/>
                <w:sz w:val="22"/>
                <w:szCs w:val="22"/>
              </w:rPr>
            </w:pPr>
          </w:p>
        </w:tc>
        <w:tc>
          <w:tcPr>
            <w:tcW w:w="2178" w:type="dxa"/>
          </w:tcPr>
          <w:p w:rsidR="00781524" w:rsidRDefault="00781524" w:rsidP="006E2A4E">
            <w:pPr>
              <w:tabs>
                <w:tab w:val="left" w:pos="6735"/>
              </w:tabs>
              <w:rPr>
                <w:rFonts w:asciiTheme="minorHAnsi" w:hAnsiTheme="minorHAnsi" w:cstheme="minorHAnsi"/>
                <w:sz w:val="22"/>
                <w:szCs w:val="22"/>
              </w:rPr>
            </w:pPr>
          </w:p>
        </w:tc>
      </w:tr>
    </w:tbl>
    <w:p w:rsidR="00711888" w:rsidRPr="00B13506" w:rsidRDefault="00711888" w:rsidP="006E2A4E">
      <w:pPr>
        <w:tabs>
          <w:tab w:val="left" w:pos="6735"/>
        </w:tabs>
        <w:rPr>
          <w:rFonts w:asciiTheme="minorHAnsi" w:hAnsiTheme="minorHAnsi" w:cstheme="minorHAnsi"/>
          <w:sz w:val="22"/>
          <w:szCs w:val="22"/>
        </w:rPr>
      </w:pPr>
    </w:p>
    <w:sectPr w:rsidR="00711888" w:rsidRPr="00B13506" w:rsidSect="00B13506">
      <w:headerReference w:type="default" r:id="rId8"/>
      <w:footerReference w:type="default" r:id="rId9"/>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437" w:rsidRDefault="00950437" w:rsidP="00E8748A">
      <w:r>
        <w:separator/>
      </w:r>
    </w:p>
  </w:endnote>
  <w:endnote w:type="continuationSeparator" w:id="0">
    <w:p w:rsidR="00950437" w:rsidRDefault="00950437" w:rsidP="00E8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66801"/>
      <w:docPartObj>
        <w:docPartGallery w:val="Page Numbers (Bottom of Page)"/>
        <w:docPartUnique/>
      </w:docPartObj>
    </w:sdtPr>
    <w:sdtEndPr/>
    <w:sdtContent>
      <w:p w:rsidR="00BC7D96" w:rsidRDefault="00104670">
        <w:pPr>
          <w:pStyle w:val="Footer"/>
          <w:jc w:val="right"/>
        </w:pPr>
        <w:r>
          <w:fldChar w:fldCharType="begin"/>
        </w:r>
        <w:r>
          <w:instrText xml:space="preserve"> PAGE   \* MERGEFORMAT </w:instrText>
        </w:r>
        <w:r>
          <w:fldChar w:fldCharType="separate"/>
        </w:r>
        <w:r w:rsidR="005E5843">
          <w:rPr>
            <w:noProof/>
          </w:rPr>
          <w:t>1</w:t>
        </w:r>
        <w:r>
          <w:rPr>
            <w:noProof/>
          </w:rPr>
          <w:fldChar w:fldCharType="end"/>
        </w:r>
      </w:p>
      <w:p w:rsidR="00BC7D96" w:rsidRDefault="00BC7D96">
        <w:pPr>
          <w:pStyle w:val="Footer"/>
          <w:jc w:val="right"/>
        </w:pPr>
        <w:r>
          <w:rPr>
            <w:sz w:val="16"/>
            <w:szCs w:val="16"/>
          </w:rPr>
          <w:t xml:space="preserve">(Revised </w:t>
        </w:r>
        <w:r w:rsidR="003A0E52">
          <w:rPr>
            <w:sz w:val="16"/>
            <w:szCs w:val="16"/>
          </w:rPr>
          <w:t>1/8/16)</w:t>
        </w:r>
      </w:p>
    </w:sdtContent>
  </w:sdt>
  <w:p w:rsidR="00BC7D96" w:rsidRDefault="00BC7D9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437" w:rsidRDefault="00950437" w:rsidP="00E8748A">
      <w:r>
        <w:separator/>
      </w:r>
    </w:p>
  </w:footnote>
  <w:footnote w:type="continuationSeparator" w:id="0">
    <w:p w:rsidR="00950437" w:rsidRDefault="00950437" w:rsidP="00E87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D96" w:rsidRPr="00615AE0" w:rsidRDefault="00BC7D96" w:rsidP="00615AE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3461"/>
    <w:multiLevelType w:val="hybridMultilevel"/>
    <w:tmpl w:val="7570A7BE"/>
    <w:lvl w:ilvl="0" w:tplc="AB6A8D34">
      <w:start w:val="1"/>
      <w:numFmt w:val="decimal"/>
      <w:lvlText w:val="%1."/>
      <w:lvlJc w:val="left"/>
      <w:pPr>
        <w:ind w:left="126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1D77F5"/>
    <w:multiLevelType w:val="hybridMultilevel"/>
    <w:tmpl w:val="C3E25D96"/>
    <w:lvl w:ilvl="0" w:tplc="A5DC7388">
      <w:start w:val="1"/>
      <w:numFmt w:val="decimal"/>
      <w:lvlText w:val="%1."/>
      <w:lvlJc w:val="left"/>
      <w:pPr>
        <w:ind w:left="171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9B6148"/>
    <w:multiLevelType w:val="hybridMultilevel"/>
    <w:tmpl w:val="2B4A121A"/>
    <w:lvl w:ilvl="0" w:tplc="04090007">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3D6A73"/>
    <w:multiLevelType w:val="hybridMultilevel"/>
    <w:tmpl w:val="6CF443B2"/>
    <w:lvl w:ilvl="0" w:tplc="C3843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5F14FA"/>
    <w:multiLevelType w:val="hybridMultilevel"/>
    <w:tmpl w:val="869A49EA"/>
    <w:lvl w:ilvl="0" w:tplc="04090007">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390029"/>
    <w:multiLevelType w:val="hybridMultilevel"/>
    <w:tmpl w:val="DBAAC2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F8248E"/>
    <w:multiLevelType w:val="hybridMultilevel"/>
    <w:tmpl w:val="1FCA09D2"/>
    <w:lvl w:ilvl="0" w:tplc="B0821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384F11"/>
    <w:multiLevelType w:val="hybridMultilevel"/>
    <w:tmpl w:val="A38CC0AC"/>
    <w:lvl w:ilvl="0" w:tplc="C55012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DA2026"/>
    <w:multiLevelType w:val="hybridMultilevel"/>
    <w:tmpl w:val="263AC0B2"/>
    <w:lvl w:ilvl="0" w:tplc="49827F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EE249E"/>
    <w:multiLevelType w:val="hybridMultilevel"/>
    <w:tmpl w:val="C5CA8F6E"/>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0726F3A">
      <w:start w:val="1"/>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DD02E3A"/>
    <w:multiLevelType w:val="hybridMultilevel"/>
    <w:tmpl w:val="795AFB20"/>
    <w:lvl w:ilvl="0" w:tplc="80969A56">
      <w:start w:val="50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1C1A41"/>
    <w:multiLevelType w:val="hybridMultilevel"/>
    <w:tmpl w:val="11B46A88"/>
    <w:lvl w:ilvl="0" w:tplc="C7464F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4355E7"/>
    <w:multiLevelType w:val="hybridMultilevel"/>
    <w:tmpl w:val="7848D834"/>
    <w:lvl w:ilvl="0" w:tplc="04090007">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9EC4097"/>
    <w:multiLevelType w:val="hybridMultilevel"/>
    <w:tmpl w:val="4CEEC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256D12"/>
    <w:multiLevelType w:val="hybridMultilevel"/>
    <w:tmpl w:val="8BBE8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4A7A80"/>
    <w:multiLevelType w:val="hybridMultilevel"/>
    <w:tmpl w:val="855EE35C"/>
    <w:lvl w:ilvl="0" w:tplc="B06CC510">
      <w:start w:val="1"/>
      <w:numFmt w:val="decimal"/>
      <w:lvlText w:val="%1."/>
      <w:lvlJc w:val="left"/>
      <w:pPr>
        <w:ind w:left="1440" w:hanging="672"/>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6" w15:restartNumberingAfterBreak="0">
    <w:nsid w:val="49E51B48"/>
    <w:multiLevelType w:val="hybridMultilevel"/>
    <w:tmpl w:val="BB52B3A6"/>
    <w:lvl w:ilvl="0" w:tplc="3E1069A8">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390B82"/>
    <w:multiLevelType w:val="hybridMultilevel"/>
    <w:tmpl w:val="7390BF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074FA7"/>
    <w:multiLevelType w:val="hybridMultilevel"/>
    <w:tmpl w:val="01B26A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04B1B17"/>
    <w:multiLevelType w:val="hybridMultilevel"/>
    <w:tmpl w:val="AB66EBCE"/>
    <w:lvl w:ilvl="0" w:tplc="044C541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44E044C"/>
    <w:multiLevelType w:val="hybridMultilevel"/>
    <w:tmpl w:val="1AE64056"/>
    <w:lvl w:ilvl="0" w:tplc="04090007">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101C2"/>
    <w:multiLevelType w:val="hybridMultilevel"/>
    <w:tmpl w:val="063210B2"/>
    <w:lvl w:ilvl="0" w:tplc="DCFEC096">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5D635F94"/>
    <w:multiLevelType w:val="hybridMultilevel"/>
    <w:tmpl w:val="0F62989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E2C193E"/>
    <w:multiLevelType w:val="hybridMultilevel"/>
    <w:tmpl w:val="26F28F8E"/>
    <w:lvl w:ilvl="0" w:tplc="04090007">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E072B7"/>
    <w:multiLevelType w:val="hybridMultilevel"/>
    <w:tmpl w:val="208E6D98"/>
    <w:lvl w:ilvl="0" w:tplc="04090007">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EFD4EEE"/>
    <w:multiLevelType w:val="hybridMultilevel"/>
    <w:tmpl w:val="DE2AA53C"/>
    <w:lvl w:ilvl="0" w:tplc="65C826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1E31B62"/>
    <w:multiLevelType w:val="hybridMultilevel"/>
    <w:tmpl w:val="19F08930"/>
    <w:lvl w:ilvl="0" w:tplc="9468D9C6">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32600F4"/>
    <w:multiLevelType w:val="hybridMultilevel"/>
    <w:tmpl w:val="ADCAB0D8"/>
    <w:lvl w:ilvl="0" w:tplc="D9CACB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4154C6A"/>
    <w:multiLevelType w:val="hybridMultilevel"/>
    <w:tmpl w:val="87DC8BE6"/>
    <w:lvl w:ilvl="0" w:tplc="04090007">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4654805"/>
    <w:multiLevelType w:val="hybridMultilevel"/>
    <w:tmpl w:val="F0E8B71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3D40C1"/>
    <w:multiLevelType w:val="hybridMultilevel"/>
    <w:tmpl w:val="A0FC7AAE"/>
    <w:lvl w:ilvl="0" w:tplc="A08CC3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C846113"/>
    <w:multiLevelType w:val="hybridMultilevel"/>
    <w:tmpl w:val="6FE8883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7E926B59"/>
    <w:multiLevelType w:val="hybridMultilevel"/>
    <w:tmpl w:val="7E167A24"/>
    <w:lvl w:ilvl="0" w:tplc="E60C0A6E">
      <w:start w:val="4"/>
      <w:numFmt w:val="upperLetter"/>
      <w:lvlText w:val="(%1.)"/>
      <w:lvlJc w:val="left"/>
      <w:pPr>
        <w:tabs>
          <w:tab w:val="num" w:pos="870"/>
        </w:tabs>
        <w:ind w:left="870" w:hanging="510"/>
      </w:pPr>
      <w:rPr>
        <w:rFonts w:hint="default"/>
      </w:rPr>
    </w:lvl>
    <w:lvl w:ilvl="1" w:tplc="B76E73C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21"/>
  </w:num>
  <w:num w:numId="3">
    <w:abstractNumId w:val="22"/>
  </w:num>
  <w:num w:numId="4">
    <w:abstractNumId w:val="9"/>
  </w:num>
  <w:num w:numId="5">
    <w:abstractNumId w:val="2"/>
  </w:num>
  <w:num w:numId="6">
    <w:abstractNumId w:val="12"/>
  </w:num>
  <w:num w:numId="7">
    <w:abstractNumId w:val="4"/>
  </w:num>
  <w:num w:numId="8">
    <w:abstractNumId w:val="24"/>
  </w:num>
  <w:num w:numId="9">
    <w:abstractNumId w:val="20"/>
  </w:num>
  <w:num w:numId="10">
    <w:abstractNumId w:val="23"/>
  </w:num>
  <w:num w:numId="11">
    <w:abstractNumId w:val="28"/>
  </w:num>
  <w:num w:numId="12">
    <w:abstractNumId w:val="17"/>
  </w:num>
  <w:num w:numId="13">
    <w:abstractNumId w:val="27"/>
  </w:num>
  <w:num w:numId="14">
    <w:abstractNumId w:val="7"/>
  </w:num>
  <w:num w:numId="15">
    <w:abstractNumId w:val="31"/>
  </w:num>
  <w:num w:numId="16">
    <w:abstractNumId w:val="14"/>
  </w:num>
  <w:num w:numId="17">
    <w:abstractNumId w:val="19"/>
  </w:num>
  <w:num w:numId="18">
    <w:abstractNumId w:val="10"/>
  </w:num>
  <w:num w:numId="19">
    <w:abstractNumId w:val="29"/>
  </w:num>
  <w:num w:numId="20">
    <w:abstractNumId w:val="1"/>
  </w:num>
  <w:num w:numId="21">
    <w:abstractNumId w:val="30"/>
  </w:num>
  <w:num w:numId="22">
    <w:abstractNumId w:val="16"/>
  </w:num>
  <w:num w:numId="23">
    <w:abstractNumId w:val="26"/>
  </w:num>
  <w:num w:numId="24">
    <w:abstractNumId w:val="11"/>
  </w:num>
  <w:num w:numId="25">
    <w:abstractNumId w:val="6"/>
  </w:num>
  <w:num w:numId="26">
    <w:abstractNumId w:val="0"/>
  </w:num>
  <w:num w:numId="27">
    <w:abstractNumId w:val="5"/>
  </w:num>
  <w:num w:numId="28">
    <w:abstractNumId w:val="15"/>
  </w:num>
  <w:num w:numId="29">
    <w:abstractNumId w:val="3"/>
  </w:num>
  <w:num w:numId="30">
    <w:abstractNumId w:val="25"/>
  </w:num>
  <w:num w:numId="31">
    <w:abstractNumId w:val="8"/>
  </w:num>
  <w:num w:numId="32">
    <w:abstractNumId w:val="18"/>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ocumentProtection w:edit="readOnly"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9BB"/>
    <w:rsid w:val="000504D5"/>
    <w:rsid w:val="000714A3"/>
    <w:rsid w:val="0008084A"/>
    <w:rsid w:val="00083EB0"/>
    <w:rsid w:val="00097495"/>
    <w:rsid w:val="000A09AD"/>
    <w:rsid w:val="000A1F48"/>
    <w:rsid w:val="000A4AB4"/>
    <w:rsid w:val="000B227D"/>
    <w:rsid w:val="000C2F70"/>
    <w:rsid w:val="000D3357"/>
    <w:rsid w:val="000F5C40"/>
    <w:rsid w:val="000F6457"/>
    <w:rsid w:val="00101F49"/>
    <w:rsid w:val="00103893"/>
    <w:rsid w:val="00103A94"/>
    <w:rsid w:val="00104670"/>
    <w:rsid w:val="00111E87"/>
    <w:rsid w:val="0012097A"/>
    <w:rsid w:val="00126F70"/>
    <w:rsid w:val="00151150"/>
    <w:rsid w:val="001606A7"/>
    <w:rsid w:val="00163956"/>
    <w:rsid w:val="0016550F"/>
    <w:rsid w:val="00165FD1"/>
    <w:rsid w:val="001727C8"/>
    <w:rsid w:val="001B043C"/>
    <w:rsid w:val="001C1D3C"/>
    <w:rsid w:val="001C39EA"/>
    <w:rsid w:val="001D419C"/>
    <w:rsid w:val="001E14EC"/>
    <w:rsid w:val="001E659B"/>
    <w:rsid w:val="001F0948"/>
    <w:rsid w:val="00210E4C"/>
    <w:rsid w:val="002255CB"/>
    <w:rsid w:val="00227881"/>
    <w:rsid w:val="00230605"/>
    <w:rsid w:val="00231EBF"/>
    <w:rsid w:val="00233632"/>
    <w:rsid w:val="0024463D"/>
    <w:rsid w:val="00250C19"/>
    <w:rsid w:val="002602F4"/>
    <w:rsid w:val="002626F2"/>
    <w:rsid w:val="00280C19"/>
    <w:rsid w:val="00281CDF"/>
    <w:rsid w:val="002848B6"/>
    <w:rsid w:val="002848F1"/>
    <w:rsid w:val="00292DA9"/>
    <w:rsid w:val="00295821"/>
    <w:rsid w:val="002A3A16"/>
    <w:rsid w:val="002B59A5"/>
    <w:rsid w:val="002C4EBC"/>
    <w:rsid w:val="002C7744"/>
    <w:rsid w:val="002F1E8F"/>
    <w:rsid w:val="002F3369"/>
    <w:rsid w:val="00302D27"/>
    <w:rsid w:val="00321033"/>
    <w:rsid w:val="00327ED6"/>
    <w:rsid w:val="00337D67"/>
    <w:rsid w:val="003406AF"/>
    <w:rsid w:val="0034181A"/>
    <w:rsid w:val="00351F07"/>
    <w:rsid w:val="00384392"/>
    <w:rsid w:val="003A0E52"/>
    <w:rsid w:val="003A539D"/>
    <w:rsid w:val="003B7357"/>
    <w:rsid w:val="003C24B4"/>
    <w:rsid w:val="003C469A"/>
    <w:rsid w:val="003C57DC"/>
    <w:rsid w:val="003E77E7"/>
    <w:rsid w:val="003F7BC5"/>
    <w:rsid w:val="00404DF6"/>
    <w:rsid w:val="004053C5"/>
    <w:rsid w:val="004220DD"/>
    <w:rsid w:val="00441205"/>
    <w:rsid w:val="00452ED0"/>
    <w:rsid w:val="00457984"/>
    <w:rsid w:val="0046284A"/>
    <w:rsid w:val="00473585"/>
    <w:rsid w:val="00475B96"/>
    <w:rsid w:val="004775B4"/>
    <w:rsid w:val="004820C7"/>
    <w:rsid w:val="00482B50"/>
    <w:rsid w:val="00484814"/>
    <w:rsid w:val="00485245"/>
    <w:rsid w:val="00493290"/>
    <w:rsid w:val="00494B0E"/>
    <w:rsid w:val="004A06DD"/>
    <w:rsid w:val="004A4BF0"/>
    <w:rsid w:val="004A7050"/>
    <w:rsid w:val="004A74A5"/>
    <w:rsid w:val="004B2070"/>
    <w:rsid w:val="004C7CC8"/>
    <w:rsid w:val="004E1261"/>
    <w:rsid w:val="004E13C3"/>
    <w:rsid w:val="004E1E0A"/>
    <w:rsid w:val="0050771B"/>
    <w:rsid w:val="00526005"/>
    <w:rsid w:val="00530098"/>
    <w:rsid w:val="00532AF6"/>
    <w:rsid w:val="005365A2"/>
    <w:rsid w:val="00541E4D"/>
    <w:rsid w:val="0055278C"/>
    <w:rsid w:val="005569AE"/>
    <w:rsid w:val="005572EF"/>
    <w:rsid w:val="00571FFE"/>
    <w:rsid w:val="0057323F"/>
    <w:rsid w:val="00575AC4"/>
    <w:rsid w:val="00586B6C"/>
    <w:rsid w:val="005949B5"/>
    <w:rsid w:val="005A75DB"/>
    <w:rsid w:val="005B3940"/>
    <w:rsid w:val="005D6889"/>
    <w:rsid w:val="005D7D54"/>
    <w:rsid w:val="005E1AFF"/>
    <w:rsid w:val="005E3D3D"/>
    <w:rsid w:val="005E5843"/>
    <w:rsid w:val="005E7B81"/>
    <w:rsid w:val="005F748F"/>
    <w:rsid w:val="00613037"/>
    <w:rsid w:val="00615AE0"/>
    <w:rsid w:val="0061773A"/>
    <w:rsid w:val="00641B6C"/>
    <w:rsid w:val="0065452B"/>
    <w:rsid w:val="00655199"/>
    <w:rsid w:val="00665F0C"/>
    <w:rsid w:val="00666E35"/>
    <w:rsid w:val="00676F58"/>
    <w:rsid w:val="006917E0"/>
    <w:rsid w:val="00694829"/>
    <w:rsid w:val="006A5750"/>
    <w:rsid w:val="006A5DC9"/>
    <w:rsid w:val="006B5C58"/>
    <w:rsid w:val="006C57CE"/>
    <w:rsid w:val="006C6BFC"/>
    <w:rsid w:val="006D367E"/>
    <w:rsid w:val="006E2A4E"/>
    <w:rsid w:val="006E2C6E"/>
    <w:rsid w:val="006F7AA8"/>
    <w:rsid w:val="00705DBD"/>
    <w:rsid w:val="00707DE3"/>
    <w:rsid w:val="00711888"/>
    <w:rsid w:val="00713104"/>
    <w:rsid w:val="00714119"/>
    <w:rsid w:val="007314C0"/>
    <w:rsid w:val="0076178A"/>
    <w:rsid w:val="007640A8"/>
    <w:rsid w:val="00771524"/>
    <w:rsid w:val="00775E76"/>
    <w:rsid w:val="007777FA"/>
    <w:rsid w:val="00781524"/>
    <w:rsid w:val="00797A28"/>
    <w:rsid w:val="007D1ED9"/>
    <w:rsid w:val="007F29F0"/>
    <w:rsid w:val="007F6A46"/>
    <w:rsid w:val="007F79EE"/>
    <w:rsid w:val="00804918"/>
    <w:rsid w:val="00814E8A"/>
    <w:rsid w:val="00832CB0"/>
    <w:rsid w:val="00837D5F"/>
    <w:rsid w:val="00840079"/>
    <w:rsid w:val="00842F8C"/>
    <w:rsid w:val="008609BB"/>
    <w:rsid w:val="00875436"/>
    <w:rsid w:val="008A3571"/>
    <w:rsid w:val="008A38EE"/>
    <w:rsid w:val="008B5BB2"/>
    <w:rsid w:val="008B5EF8"/>
    <w:rsid w:val="008D1D34"/>
    <w:rsid w:val="008D4799"/>
    <w:rsid w:val="008E21E9"/>
    <w:rsid w:val="008E2F9A"/>
    <w:rsid w:val="009004C1"/>
    <w:rsid w:val="00905A62"/>
    <w:rsid w:val="009275FC"/>
    <w:rsid w:val="009350CA"/>
    <w:rsid w:val="00936A55"/>
    <w:rsid w:val="00950437"/>
    <w:rsid w:val="0095517F"/>
    <w:rsid w:val="00964116"/>
    <w:rsid w:val="0097211D"/>
    <w:rsid w:val="00980A2D"/>
    <w:rsid w:val="00983AC3"/>
    <w:rsid w:val="00984637"/>
    <w:rsid w:val="009B5CA1"/>
    <w:rsid w:val="009B67F9"/>
    <w:rsid w:val="009C38D2"/>
    <w:rsid w:val="009E6310"/>
    <w:rsid w:val="00A00C41"/>
    <w:rsid w:val="00A23734"/>
    <w:rsid w:val="00A31A23"/>
    <w:rsid w:val="00A31B4B"/>
    <w:rsid w:val="00A34941"/>
    <w:rsid w:val="00A432BC"/>
    <w:rsid w:val="00A45EB4"/>
    <w:rsid w:val="00A75775"/>
    <w:rsid w:val="00A8374F"/>
    <w:rsid w:val="00AA2E5C"/>
    <w:rsid w:val="00AA5DC1"/>
    <w:rsid w:val="00AB19F6"/>
    <w:rsid w:val="00AC4552"/>
    <w:rsid w:val="00AC7618"/>
    <w:rsid w:val="00AD0CB1"/>
    <w:rsid w:val="00AD4977"/>
    <w:rsid w:val="00AE0E0D"/>
    <w:rsid w:val="00B04C79"/>
    <w:rsid w:val="00B06C10"/>
    <w:rsid w:val="00B13506"/>
    <w:rsid w:val="00B17B5F"/>
    <w:rsid w:val="00B2056A"/>
    <w:rsid w:val="00B21463"/>
    <w:rsid w:val="00B34D05"/>
    <w:rsid w:val="00B43B3A"/>
    <w:rsid w:val="00B46010"/>
    <w:rsid w:val="00B471E1"/>
    <w:rsid w:val="00B5394A"/>
    <w:rsid w:val="00B60A88"/>
    <w:rsid w:val="00B94278"/>
    <w:rsid w:val="00B9588C"/>
    <w:rsid w:val="00BC7D96"/>
    <w:rsid w:val="00BE386F"/>
    <w:rsid w:val="00BE48A4"/>
    <w:rsid w:val="00BE4F2C"/>
    <w:rsid w:val="00BF2EED"/>
    <w:rsid w:val="00BF5C00"/>
    <w:rsid w:val="00BF7D15"/>
    <w:rsid w:val="00C02DF0"/>
    <w:rsid w:val="00C03081"/>
    <w:rsid w:val="00C167EF"/>
    <w:rsid w:val="00C1728C"/>
    <w:rsid w:val="00C33264"/>
    <w:rsid w:val="00C34968"/>
    <w:rsid w:val="00C34CA2"/>
    <w:rsid w:val="00C370BD"/>
    <w:rsid w:val="00C37D65"/>
    <w:rsid w:val="00C4000E"/>
    <w:rsid w:val="00C5561E"/>
    <w:rsid w:val="00C6188A"/>
    <w:rsid w:val="00C61E4E"/>
    <w:rsid w:val="00C65467"/>
    <w:rsid w:val="00C70073"/>
    <w:rsid w:val="00C77836"/>
    <w:rsid w:val="00C878E1"/>
    <w:rsid w:val="00C95A11"/>
    <w:rsid w:val="00CA1149"/>
    <w:rsid w:val="00CA5CE8"/>
    <w:rsid w:val="00CA5DAA"/>
    <w:rsid w:val="00CA7E79"/>
    <w:rsid w:val="00CB27EB"/>
    <w:rsid w:val="00CB34C8"/>
    <w:rsid w:val="00CB3FA8"/>
    <w:rsid w:val="00CD4132"/>
    <w:rsid w:val="00D12818"/>
    <w:rsid w:val="00D1301D"/>
    <w:rsid w:val="00D14F94"/>
    <w:rsid w:val="00D15088"/>
    <w:rsid w:val="00D2243C"/>
    <w:rsid w:val="00D45023"/>
    <w:rsid w:val="00D746ED"/>
    <w:rsid w:val="00D81DA9"/>
    <w:rsid w:val="00D90B07"/>
    <w:rsid w:val="00DA1C95"/>
    <w:rsid w:val="00DB433D"/>
    <w:rsid w:val="00DD0BDD"/>
    <w:rsid w:val="00DD1B15"/>
    <w:rsid w:val="00DD5707"/>
    <w:rsid w:val="00DE5EC2"/>
    <w:rsid w:val="00DF519C"/>
    <w:rsid w:val="00DF609F"/>
    <w:rsid w:val="00E15AA7"/>
    <w:rsid w:val="00E20F2D"/>
    <w:rsid w:val="00E31565"/>
    <w:rsid w:val="00E3796F"/>
    <w:rsid w:val="00E553E1"/>
    <w:rsid w:val="00E56C95"/>
    <w:rsid w:val="00E63FA9"/>
    <w:rsid w:val="00E67123"/>
    <w:rsid w:val="00E70EAD"/>
    <w:rsid w:val="00E8748A"/>
    <w:rsid w:val="00E928ED"/>
    <w:rsid w:val="00EA1EA6"/>
    <w:rsid w:val="00EB62C7"/>
    <w:rsid w:val="00ED4B78"/>
    <w:rsid w:val="00ED527F"/>
    <w:rsid w:val="00EE3A3C"/>
    <w:rsid w:val="00EF4115"/>
    <w:rsid w:val="00EF6B29"/>
    <w:rsid w:val="00F04728"/>
    <w:rsid w:val="00F136B6"/>
    <w:rsid w:val="00F15778"/>
    <w:rsid w:val="00F2253D"/>
    <w:rsid w:val="00F26D6D"/>
    <w:rsid w:val="00F2774B"/>
    <w:rsid w:val="00F32606"/>
    <w:rsid w:val="00F344F3"/>
    <w:rsid w:val="00F4140C"/>
    <w:rsid w:val="00F42407"/>
    <w:rsid w:val="00F52EA9"/>
    <w:rsid w:val="00F734C0"/>
    <w:rsid w:val="00F76696"/>
    <w:rsid w:val="00F821F4"/>
    <w:rsid w:val="00F8524E"/>
    <w:rsid w:val="00F87FBD"/>
    <w:rsid w:val="00F95C87"/>
    <w:rsid w:val="00FC3D00"/>
    <w:rsid w:val="00FC4139"/>
    <w:rsid w:val="00FE18D9"/>
    <w:rsid w:val="00FE4E58"/>
    <w:rsid w:val="00FE58EB"/>
    <w:rsid w:val="00FF2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420D05"/>
  <w15:docId w15:val="{AC0E3C99-B57F-4487-B19F-169C089E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8B6"/>
    <w:rPr>
      <w:sz w:val="24"/>
      <w:szCs w:val="24"/>
    </w:rPr>
  </w:style>
  <w:style w:type="paragraph" w:styleId="Heading1">
    <w:name w:val="heading 1"/>
    <w:basedOn w:val="Normal"/>
    <w:next w:val="Normal"/>
    <w:qFormat/>
    <w:rsid w:val="002848B6"/>
    <w:pPr>
      <w:keepNext/>
      <w:ind w:left="108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5EB4"/>
    <w:rPr>
      <w:rFonts w:ascii="Tahoma" w:hAnsi="Tahoma" w:cs="Tahoma"/>
      <w:sz w:val="16"/>
      <w:szCs w:val="16"/>
    </w:rPr>
  </w:style>
  <w:style w:type="character" w:customStyle="1" w:styleId="BalloonTextChar">
    <w:name w:val="Balloon Text Char"/>
    <w:basedOn w:val="DefaultParagraphFont"/>
    <w:link w:val="BalloonText"/>
    <w:uiPriority w:val="99"/>
    <w:semiHidden/>
    <w:rsid w:val="00A45EB4"/>
    <w:rPr>
      <w:rFonts w:ascii="Tahoma" w:hAnsi="Tahoma" w:cs="Tahoma"/>
      <w:sz w:val="16"/>
      <w:szCs w:val="16"/>
    </w:rPr>
  </w:style>
  <w:style w:type="character" w:styleId="CommentReference">
    <w:name w:val="annotation reference"/>
    <w:basedOn w:val="DefaultParagraphFont"/>
    <w:uiPriority w:val="99"/>
    <w:semiHidden/>
    <w:unhideWhenUsed/>
    <w:rsid w:val="00B60A88"/>
    <w:rPr>
      <w:sz w:val="16"/>
      <w:szCs w:val="16"/>
    </w:rPr>
  </w:style>
  <w:style w:type="paragraph" w:styleId="CommentText">
    <w:name w:val="annotation text"/>
    <w:basedOn w:val="Normal"/>
    <w:link w:val="CommentTextChar"/>
    <w:uiPriority w:val="99"/>
    <w:semiHidden/>
    <w:unhideWhenUsed/>
    <w:rsid w:val="00B60A88"/>
    <w:rPr>
      <w:sz w:val="20"/>
      <w:szCs w:val="20"/>
    </w:rPr>
  </w:style>
  <w:style w:type="character" w:customStyle="1" w:styleId="CommentTextChar">
    <w:name w:val="Comment Text Char"/>
    <w:basedOn w:val="DefaultParagraphFont"/>
    <w:link w:val="CommentText"/>
    <w:uiPriority w:val="99"/>
    <w:semiHidden/>
    <w:rsid w:val="00B60A88"/>
  </w:style>
  <w:style w:type="paragraph" w:styleId="CommentSubject">
    <w:name w:val="annotation subject"/>
    <w:basedOn w:val="CommentText"/>
    <w:next w:val="CommentText"/>
    <w:link w:val="CommentSubjectChar"/>
    <w:uiPriority w:val="99"/>
    <w:semiHidden/>
    <w:unhideWhenUsed/>
    <w:rsid w:val="00B60A88"/>
    <w:rPr>
      <w:b/>
      <w:bCs/>
    </w:rPr>
  </w:style>
  <w:style w:type="character" w:customStyle="1" w:styleId="CommentSubjectChar">
    <w:name w:val="Comment Subject Char"/>
    <w:basedOn w:val="CommentTextChar"/>
    <w:link w:val="CommentSubject"/>
    <w:uiPriority w:val="99"/>
    <w:semiHidden/>
    <w:rsid w:val="00B60A88"/>
    <w:rPr>
      <w:b/>
      <w:bCs/>
    </w:rPr>
  </w:style>
  <w:style w:type="paragraph" w:styleId="ListParagraph">
    <w:name w:val="List Paragraph"/>
    <w:basedOn w:val="Normal"/>
    <w:uiPriority w:val="34"/>
    <w:qFormat/>
    <w:rsid w:val="002F3369"/>
    <w:pPr>
      <w:ind w:left="720"/>
      <w:contextualSpacing/>
    </w:pPr>
    <w:rPr>
      <w:rFonts w:ascii="Calibri" w:eastAsia="Calibri" w:hAnsi="Calibri"/>
      <w:sz w:val="22"/>
      <w:szCs w:val="22"/>
    </w:rPr>
  </w:style>
  <w:style w:type="paragraph" w:styleId="Header">
    <w:name w:val="header"/>
    <w:basedOn w:val="Normal"/>
    <w:link w:val="HeaderChar"/>
    <w:uiPriority w:val="99"/>
    <w:unhideWhenUsed/>
    <w:rsid w:val="00E8748A"/>
    <w:pPr>
      <w:tabs>
        <w:tab w:val="center" w:pos="4680"/>
        <w:tab w:val="right" w:pos="9360"/>
      </w:tabs>
    </w:pPr>
  </w:style>
  <w:style w:type="character" w:customStyle="1" w:styleId="HeaderChar">
    <w:name w:val="Header Char"/>
    <w:basedOn w:val="DefaultParagraphFont"/>
    <w:link w:val="Header"/>
    <w:uiPriority w:val="99"/>
    <w:rsid w:val="00E8748A"/>
    <w:rPr>
      <w:sz w:val="24"/>
      <w:szCs w:val="24"/>
    </w:rPr>
  </w:style>
  <w:style w:type="paragraph" w:styleId="Footer">
    <w:name w:val="footer"/>
    <w:basedOn w:val="Normal"/>
    <w:link w:val="FooterChar"/>
    <w:uiPriority w:val="99"/>
    <w:unhideWhenUsed/>
    <w:rsid w:val="00E8748A"/>
    <w:pPr>
      <w:tabs>
        <w:tab w:val="center" w:pos="4680"/>
        <w:tab w:val="right" w:pos="9360"/>
      </w:tabs>
    </w:pPr>
  </w:style>
  <w:style w:type="character" w:customStyle="1" w:styleId="FooterChar">
    <w:name w:val="Footer Char"/>
    <w:basedOn w:val="DefaultParagraphFont"/>
    <w:link w:val="Footer"/>
    <w:uiPriority w:val="99"/>
    <w:rsid w:val="00E8748A"/>
    <w:rPr>
      <w:sz w:val="24"/>
      <w:szCs w:val="24"/>
    </w:rPr>
  </w:style>
  <w:style w:type="character" w:styleId="Hyperlink">
    <w:name w:val="Hyperlink"/>
    <w:basedOn w:val="DefaultParagraphFont"/>
    <w:uiPriority w:val="99"/>
    <w:unhideWhenUsed/>
    <w:rsid w:val="00E8748A"/>
    <w:rPr>
      <w:color w:val="0000FF"/>
      <w:u w:val="single"/>
    </w:rPr>
  </w:style>
  <w:style w:type="paragraph" w:styleId="NoSpacing">
    <w:name w:val="No Spacing"/>
    <w:link w:val="NoSpacingChar"/>
    <w:uiPriority w:val="1"/>
    <w:qFormat/>
    <w:rsid w:val="007F6A46"/>
    <w:rPr>
      <w:rFonts w:ascii="Calibri" w:hAnsi="Calibri"/>
      <w:sz w:val="22"/>
      <w:szCs w:val="22"/>
    </w:rPr>
  </w:style>
  <w:style w:type="character" w:customStyle="1" w:styleId="NoSpacingChar">
    <w:name w:val="No Spacing Char"/>
    <w:basedOn w:val="DefaultParagraphFont"/>
    <w:link w:val="NoSpacing"/>
    <w:uiPriority w:val="1"/>
    <w:rsid w:val="007F6A46"/>
    <w:rPr>
      <w:rFonts w:ascii="Calibri" w:hAnsi="Calibri"/>
      <w:sz w:val="22"/>
      <w:szCs w:val="22"/>
      <w:lang w:val="en-US" w:eastAsia="en-US" w:bidi="ar-SA"/>
    </w:rPr>
  </w:style>
  <w:style w:type="paragraph" w:styleId="Revision">
    <w:name w:val="Revision"/>
    <w:hidden/>
    <w:uiPriority w:val="99"/>
    <w:semiHidden/>
    <w:rsid w:val="008E2F9A"/>
    <w:rPr>
      <w:sz w:val="24"/>
      <w:szCs w:val="24"/>
    </w:rPr>
  </w:style>
  <w:style w:type="table" w:styleId="TableGrid">
    <w:name w:val="Table Grid"/>
    <w:basedOn w:val="TableNormal"/>
    <w:uiPriority w:val="59"/>
    <w:rsid w:val="00F26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berly.kent\Desktop\RFP%20&amp;%20RFQ\4.%20RFP%20Template%20rev%202-12-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774D33-EED0-4445-8B75-5B91614F5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 RFP Template rev 2-12-2020</Template>
  <TotalTime>45</TotalTime>
  <Pages>5</Pages>
  <Words>1418</Words>
  <Characters>8088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The Klamath Tribes Administration</vt:lpstr>
    </vt:vector>
  </TitlesOfParts>
  <Company>The Klamath Tribes</Company>
  <LinksUpToDate>false</LinksUpToDate>
  <CharactersWithSpaces>9488</CharactersWithSpaces>
  <SharedDoc>false</SharedDoc>
  <HLinks>
    <vt:vector size="6" baseType="variant">
      <vt:variant>
        <vt:i4>262240</vt:i4>
      </vt:variant>
      <vt:variant>
        <vt:i4>0</vt:i4>
      </vt:variant>
      <vt:variant>
        <vt:i4>0</vt:i4>
      </vt:variant>
      <vt:variant>
        <vt:i4>5</vt:i4>
      </vt:variant>
      <vt:variant>
        <vt:lpwstr>mailto:tammy.oates@klamathtribes.com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Klamath Tribes Administration</dc:title>
  <dc:creator>Kent, Kimberly</dc:creator>
  <cp:lastModifiedBy>Sergi, Jon</cp:lastModifiedBy>
  <cp:revision>5</cp:revision>
  <cp:lastPrinted>2022-05-24T17:10:00Z</cp:lastPrinted>
  <dcterms:created xsi:type="dcterms:W3CDTF">2023-05-10T16:43:00Z</dcterms:created>
  <dcterms:modified xsi:type="dcterms:W3CDTF">2023-05-10T17:28:00Z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19b7113ea23796b51c0fe2345298678d6ac7ea3abaca72750e595b6e91e5b7e3</vt:lpwstr>
  </property>
</Properties>
</file>